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F1" w:rsidRPr="008E0087" w:rsidRDefault="00B37B01" w:rsidP="00C14744">
      <w:pPr>
        <w:jc w:val="center"/>
        <w:rPr>
          <w:b/>
          <w:noProof/>
          <w:lang w:eastAsia="en-GB"/>
        </w:rPr>
      </w:pPr>
      <w:r w:rsidRPr="008E0087">
        <w:rPr>
          <w:noProof/>
          <w:color w:val="0000FF"/>
          <w:lang w:eastAsia="en-GB"/>
        </w:rPr>
        <w:drawing>
          <wp:inline distT="0" distB="0" distL="0" distR="0">
            <wp:extent cx="1181100" cy="1181100"/>
            <wp:effectExtent l="0" t="0" r="0" b="0"/>
            <wp:docPr id="1" name="irc_mi" descr="http://ebmedia.eventbrite.com/s3-build/images/1468465/58951051841/1/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bmedia.eventbrite.com/s3-build/images/1468465/58951051841/1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F1" w:rsidRPr="008E0087" w:rsidRDefault="002C17F1" w:rsidP="00FC1AF8">
      <w:pPr>
        <w:spacing w:after="120"/>
        <w:jc w:val="center"/>
        <w:outlineLvl w:val="0"/>
        <w:rPr>
          <w:b/>
          <w:noProof/>
          <w:lang w:eastAsia="en-GB"/>
        </w:rPr>
      </w:pPr>
      <w:r w:rsidRPr="008E0087">
        <w:rPr>
          <w:b/>
          <w:noProof/>
          <w:lang w:eastAsia="en-GB"/>
        </w:rPr>
        <w:t>CALL FOR PROPOSALS</w:t>
      </w:r>
    </w:p>
    <w:p w:rsidR="002C17F1" w:rsidRPr="008E0087" w:rsidRDefault="002C17F1" w:rsidP="00FC1AF8">
      <w:pPr>
        <w:spacing w:after="120"/>
        <w:jc w:val="center"/>
        <w:outlineLvl w:val="0"/>
        <w:rPr>
          <w:b/>
          <w:noProof/>
          <w:lang w:eastAsia="en-GB"/>
        </w:rPr>
      </w:pPr>
      <w:r w:rsidRPr="008E0087">
        <w:rPr>
          <w:b/>
          <w:noProof/>
          <w:lang w:eastAsia="en-GB"/>
        </w:rPr>
        <w:t>VISITOR STUDIES GROUP CONFERENCE 201</w:t>
      </w:r>
      <w:r w:rsidR="00750634">
        <w:rPr>
          <w:b/>
          <w:noProof/>
          <w:lang w:eastAsia="en-GB"/>
        </w:rPr>
        <w:t>6</w:t>
      </w:r>
    </w:p>
    <w:p w:rsidR="002C17F1" w:rsidRPr="008E0087" w:rsidRDefault="00D558FB" w:rsidP="00FC1AF8">
      <w:pPr>
        <w:spacing w:after="120"/>
        <w:jc w:val="center"/>
        <w:outlineLvl w:val="0"/>
        <w:rPr>
          <w:color w:val="000000"/>
        </w:rPr>
      </w:pPr>
      <w:r>
        <w:rPr>
          <w:noProof/>
          <w:lang w:eastAsia="en-GB"/>
        </w:rPr>
        <w:t>16th</w:t>
      </w:r>
      <w:r w:rsidR="002C17F1" w:rsidRPr="008E0087">
        <w:rPr>
          <w:noProof/>
          <w:vertAlign w:val="superscript"/>
          <w:lang w:eastAsia="en-GB"/>
        </w:rPr>
        <w:t>th</w:t>
      </w:r>
      <w:r w:rsidR="002C17F1" w:rsidRPr="008E0087">
        <w:rPr>
          <w:noProof/>
          <w:lang w:eastAsia="en-GB"/>
        </w:rPr>
        <w:t xml:space="preserve"> and </w:t>
      </w:r>
      <w:r>
        <w:rPr>
          <w:noProof/>
          <w:lang w:eastAsia="en-GB"/>
        </w:rPr>
        <w:t>17th</w:t>
      </w:r>
      <w:r w:rsidR="002C17F1" w:rsidRPr="008E0087">
        <w:rPr>
          <w:noProof/>
          <w:vertAlign w:val="superscript"/>
          <w:lang w:eastAsia="en-GB"/>
        </w:rPr>
        <w:t>th</w:t>
      </w:r>
      <w:r w:rsidR="002C17F1" w:rsidRPr="008E0087">
        <w:rPr>
          <w:noProof/>
          <w:lang w:eastAsia="en-GB"/>
        </w:rPr>
        <w:t xml:space="preserve"> March 201</w:t>
      </w:r>
      <w:r w:rsidR="006357D3">
        <w:rPr>
          <w:noProof/>
          <w:lang w:eastAsia="en-GB"/>
        </w:rPr>
        <w:t>6</w:t>
      </w:r>
      <w:r w:rsidR="002C17F1" w:rsidRPr="008E0087">
        <w:rPr>
          <w:noProof/>
          <w:lang w:eastAsia="en-GB"/>
        </w:rPr>
        <w:t xml:space="preserve">, </w:t>
      </w:r>
      <w:r>
        <w:rPr>
          <w:noProof/>
          <w:lang w:eastAsia="en-GB"/>
        </w:rPr>
        <w:t xml:space="preserve">Royal Geographical Society, </w:t>
      </w:r>
      <w:r w:rsidR="002C17F1" w:rsidRPr="008E0087">
        <w:rPr>
          <w:color w:val="000000"/>
        </w:rPr>
        <w:t>London</w:t>
      </w:r>
    </w:p>
    <w:p w:rsidR="002C17F1" w:rsidRPr="007D579B" w:rsidRDefault="002C17F1" w:rsidP="00FC1AF8">
      <w:pPr>
        <w:spacing w:after="120"/>
        <w:jc w:val="center"/>
        <w:outlineLvl w:val="0"/>
        <w:rPr>
          <w:b/>
          <w:noProof/>
          <w:color w:val="0099FF"/>
          <w:lang w:eastAsia="en-GB"/>
        </w:rPr>
      </w:pPr>
      <w:r w:rsidRPr="008E0087">
        <w:rPr>
          <w:b/>
          <w:noProof/>
          <w:color w:val="0099FF"/>
          <w:lang w:eastAsia="en-GB"/>
        </w:rPr>
        <w:t xml:space="preserve">Visitor Studies: </w:t>
      </w:r>
      <w:r w:rsidR="006249EA">
        <w:rPr>
          <w:b/>
          <w:noProof/>
          <w:color w:val="0099FF"/>
          <w:lang w:eastAsia="en-GB"/>
        </w:rPr>
        <w:t>It’s what you do with it!</w:t>
      </w:r>
    </w:p>
    <w:p w:rsidR="008E0087" w:rsidRPr="008E0087" w:rsidRDefault="008E0087" w:rsidP="008E0087">
      <w:pPr>
        <w:spacing w:after="120"/>
        <w:jc w:val="center"/>
        <w:rPr>
          <w:b/>
          <w:noProof/>
          <w:lang w:eastAsia="en-GB"/>
        </w:rPr>
      </w:pPr>
    </w:p>
    <w:p w:rsidR="00C14744" w:rsidRPr="008E0087" w:rsidRDefault="00C14744" w:rsidP="00FC1AF8">
      <w:pPr>
        <w:spacing w:after="120"/>
        <w:jc w:val="both"/>
        <w:outlineLvl w:val="0"/>
        <w:rPr>
          <w:b/>
          <w:noProof/>
          <w:lang w:eastAsia="en-GB"/>
        </w:rPr>
      </w:pPr>
      <w:r w:rsidRPr="008E0087">
        <w:rPr>
          <w:b/>
          <w:noProof/>
          <w:lang w:eastAsia="en-GB"/>
        </w:rPr>
        <w:t>The Visitor Studies Group</w:t>
      </w:r>
    </w:p>
    <w:p w:rsidR="00C14744" w:rsidRPr="008E0087" w:rsidRDefault="00C14744" w:rsidP="00046E27">
      <w:pPr>
        <w:spacing w:after="120"/>
        <w:jc w:val="both"/>
        <w:rPr>
          <w:noProof/>
          <w:lang w:eastAsia="en-GB"/>
        </w:rPr>
      </w:pPr>
      <w:r w:rsidRPr="008E0087">
        <w:rPr>
          <w:noProof/>
          <w:lang w:eastAsia="en-GB"/>
        </w:rPr>
        <w:t>The Visitor Studies Group is a membership organisation which champions excellent visitor experiences. We promote dialogue, facilitate debate and through skills-sharing opportunities provid</w:t>
      </w:r>
      <w:r w:rsidR="00E40033">
        <w:rPr>
          <w:noProof/>
          <w:lang w:eastAsia="en-GB"/>
        </w:rPr>
        <w:t>e</w:t>
      </w:r>
      <w:r w:rsidRPr="008E0087">
        <w:rPr>
          <w:noProof/>
          <w:lang w:eastAsia="en-GB"/>
        </w:rPr>
        <w:t xml:space="preserve"> continuing professional development for those working in visitor studies</w:t>
      </w:r>
      <w:r w:rsidR="00BB454B">
        <w:rPr>
          <w:noProof/>
          <w:lang w:eastAsia="en-GB"/>
        </w:rPr>
        <w:t xml:space="preserve"> and related areas</w:t>
      </w:r>
      <w:r w:rsidRPr="008E0087">
        <w:rPr>
          <w:noProof/>
          <w:lang w:eastAsia="en-GB"/>
        </w:rPr>
        <w:t>.</w:t>
      </w:r>
      <w:r w:rsidR="00750634">
        <w:rPr>
          <w:noProof/>
          <w:lang w:eastAsia="en-GB"/>
        </w:rPr>
        <w:t xml:space="preserve"> Our annual </w:t>
      </w:r>
      <w:r w:rsidR="00FC2792">
        <w:rPr>
          <w:noProof/>
          <w:lang w:eastAsia="en-GB"/>
        </w:rPr>
        <w:t>c</w:t>
      </w:r>
      <w:r w:rsidR="00750634">
        <w:rPr>
          <w:noProof/>
          <w:lang w:eastAsia="en-GB"/>
        </w:rPr>
        <w:t xml:space="preserve">onference is </w:t>
      </w:r>
      <w:r w:rsidR="00FC2792">
        <w:rPr>
          <w:noProof/>
          <w:lang w:eastAsia="en-GB"/>
        </w:rPr>
        <w:t xml:space="preserve">the </w:t>
      </w:r>
      <w:r w:rsidR="00750634">
        <w:rPr>
          <w:noProof/>
          <w:lang w:eastAsia="en-GB"/>
        </w:rPr>
        <w:t xml:space="preserve">key </w:t>
      </w:r>
      <w:r w:rsidR="00FC2792">
        <w:rPr>
          <w:noProof/>
          <w:lang w:eastAsia="en-GB"/>
        </w:rPr>
        <w:t xml:space="preserve">event for </w:t>
      </w:r>
      <w:r w:rsidR="00750634">
        <w:rPr>
          <w:noProof/>
          <w:lang w:eastAsia="en-GB"/>
        </w:rPr>
        <w:t xml:space="preserve">our members </w:t>
      </w:r>
      <w:r w:rsidR="00FC2792">
        <w:rPr>
          <w:noProof/>
          <w:lang w:eastAsia="en-GB"/>
        </w:rPr>
        <w:t xml:space="preserve">to engage with each other </w:t>
      </w:r>
      <w:r w:rsidR="00750634">
        <w:rPr>
          <w:noProof/>
          <w:lang w:eastAsia="en-GB"/>
        </w:rPr>
        <w:t xml:space="preserve">and </w:t>
      </w:r>
      <w:r w:rsidR="00FC2792">
        <w:rPr>
          <w:noProof/>
          <w:lang w:eastAsia="en-GB"/>
        </w:rPr>
        <w:t xml:space="preserve">to </w:t>
      </w:r>
      <w:r w:rsidR="00750634">
        <w:rPr>
          <w:noProof/>
          <w:lang w:eastAsia="en-GB"/>
        </w:rPr>
        <w:t>address those issues which impact visitor studies</w:t>
      </w:r>
      <w:r w:rsidR="00FC2792">
        <w:rPr>
          <w:noProof/>
          <w:lang w:eastAsia="en-GB"/>
        </w:rPr>
        <w:t xml:space="preserve"> and the organisations </w:t>
      </w:r>
      <w:r w:rsidR="006A1E84">
        <w:rPr>
          <w:noProof/>
          <w:lang w:eastAsia="en-GB"/>
        </w:rPr>
        <w:t>within which we work</w:t>
      </w:r>
      <w:r w:rsidR="00750634">
        <w:rPr>
          <w:noProof/>
          <w:lang w:eastAsia="en-GB"/>
        </w:rPr>
        <w:t>.</w:t>
      </w:r>
      <w:r w:rsidRPr="008E0087">
        <w:rPr>
          <w:noProof/>
          <w:lang w:eastAsia="en-GB"/>
        </w:rPr>
        <w:t xml:space="preserve"> </w:t>
      </w:r>
    </w:p>
    <w:p w:rsidR="00046E27" w:rsidRPr="008E0087" w:rsidRDefault="00046E27" w:rsidP="00046E27">
      <w:pPr>
        <w:spacing w:after="120"/>
        <w:jc w:val="both"/>
        <w:rPr>
          <w:noProof/>
          <w:lang w:eastAsia="en-GB"/>
        </w:rPr>
      </w:pPr>
    </w:p>
    <w:p w:rsidR="00C14744" w:rsidRPr="008E0087" w:rsidRDefault="00C14744" w:rsidP="00FC1AF8">
      <w:pPr>
        <w:spacing w:after="120"/>
        <w:outlineLvl w:val="0"/>
        <w:rPr>
          <w:b/>
          <w:noProof/>
          <w:lang w:eastAsia="en-GB"/>
        </w:rPr>
      </w:pPr>
      <w:r w:rsidRPr="008E0087">
        <w:rPr>
          <w:b/>
          <w:noProof/>
          <w:lang w:eastAsia="en-GB"/>
        </w:rPr>
        <w:t>The VSG confer</w:t>
      </w:r>
      <w:r w:rsidR="00E40033">
        <w:rPr>
          <w:b/>
          <w:noProof/>
          <w:lang w:eastAsia="en-GB"/>
        </w:rPr>
        <w:t>e</w:t>
      </w:r>
      <w:r w:rsidRPr="008E0087">
        <w:rPr>
          <w:b/>
          <w:noProof/>
          <w:lang w:eastAsia="en-GB"/>
        </w:rPr>
        <w:t>nce</w:t>
      </w:r>
    </w:p>
    <w:p w:rsidR="002C17F1" w:rsidRPr="008E0087" w:rsidRDefault="002C17F1" w:rsidP="00046E27">
      <w:pPr>
        <w:spacing w:after="120"/>
        <w:jc w:val="both"/>
        <w:rPr>
          <w:noProof/>
          <w:lang w:eastAsia="en-GB"/>
        </w:rPr>
      </w:pPr>
      <w:r w:rsidRPr="008E0087">
        <w:rPr>
          <w:noProof/>
          <w:lang w:eastAsia="en-GB"/>
        </w:rPr>
        <w:t xml:space="preserve">The </w:t>
      </w:r>
      <w:r w:rsidR="00DE63F2" w:rsidRPr="008E0087">
        <w:rPr>
          <w:noProof/>
          <w:lang w:eastAsia="en-GB"/>
        </w:rPr>
        <w:t>a</w:t>
      </w:r>
      <w:r w:rsidRPr="008E0087">
        <w:rPr>
          <w:noProof/>
          <w:lang w:eastAsia="en-GB"/>
        </w:rPr>
        <w:t xml:space="preserve">nnual </w:t>
      </w:r>
      <w:r w:rsidR="00DE63F2" w:rsidRPr="008E0087">
        <w:rPr>
          <w:noProof/>
          <w:lang w:eastAsia="en-GB"/>
        </w:rPr>
        <w:t>VSG c</w:t>
      </w:r>
      <w:r w:rsidRPr="008E0087">
        <w:rPr>
          <w:noProof/>
          <w:lang w:eastAsia="en-GB"/>
        </w:rPr>
        <w:t xml:space="preserve">onference </w:t>
      </w:r>
      <w:r w:rsidR="00750634">
        <w:rPr>
          <w:noProof/>
          <w:lang w:eastAsia="en-GB"/>
        </w:rPr>
        <w:t>2016 will be</w:t>
      </w:r>
      <w:r w:rsidRPr="008E0087">
        <w:rPr>
          <w:noProof/>
          <w:lang w:eastAsia="en-GB"/>
        </w:rPr>
        <w:t xml:space="preserve"> a two-day event bring</w:t>
      </w:r>
      <w:r w:rsidR="00750634">
        <w:rPr>
          <w:noProof/>
          <w:lang w:eastAsia="en-GB"/>
        </w:rPr>
        <w:t>ing</w:t>
      </w:r>
      <w:r w:rsidRPr="008E0087">
        <w:rPr>
          <w:noProof/>
          <w:lang w:eastAsia="en-GB"/>
        </w:rPr>
        <w:t xml:space="preserve"> together delegates from across </w:t>
      </w:r>
      <w:r w:rsidR="002C6769">
        <w:rPr>
          <w:noProof/>
          <w:lang w:eastAsia="en-GB"/>
        </w:rPr>
        <w:t>Europe</w:t>
      </w:r>
      <w:r w:rsidR="006A1E84">
        <w:rPr>
          <w:noProof/>
          <w:lang w:eastAsia="en-GB"/>
        </w:rPr>
        <w:t xml:space="preserve"> </w:t>
      </w:r>
      <w:r w:rsidRPr="008E0087">
        <w:rPr>
          <w:noProof/>
          <w:lang w:eastAsia="en-GB"/>
        </w:rPr>
        <w:t xml:space="preserve">working in a wide range of cultural organisations </w:t>
      </w:r>
      <w:r w:rsidR="00C14744" w:rsidRPr="008E0087">
        <w:rPr>
          <w:noProof/>
          <w:lang w:eastAsia="en-GB"/>
        </w:rPr>
        <w:t>(</w:t>
      </w:r>
      <w:r w:rsidRPr="008E0087">
        <w:rPr>
          <w:noProof/>
          <w:lang w:eastAsia="en-GB"/>
        </w:rPr>
        <w:t>including museums, zoos, botanical gardens, libraries, galleries, unversities and visitor attractions as well as freelancers</w:t>
      </w:r>
      <w:r w:rsidR="00C14744" w:rsidRPr="008E0087">
        <w:rPr>
          <w:noProof/>
          <w:lang w:eastAsia="en-GB"/>
        </w:rPr>
        <w:t>) and in a range of positions (including audience research, evaluation, audience development, visitor studies, learning, education, community engagement and others).</w:t>
      </w:r>
      <w:r w:rsidRPr="008E0087">
        <w:rPr>
          <w:noProof/>
          <w:lang w:eastAsia="en-GB"/>
        </w:rPr>
        <w:t xml:space="preserve"> </w:t>
      </w:r>
    </w:p>
    <w:p w:rsidR="002C17F1" w:rsidRPr="007D579B" w:rsidRDefault="00750634" w:rsidP="00046E27">
      <w:pPr>
        <w:spacing w:after="120"/>
        <w:jc w:val="both"/>
        <w:rPr>
          <w:noProof/>
          <w:lang w:eastAsia="en-GB"/>
        </w:rPr>
      </w:pPr>
      <w:r>
        <w:rPr>
          <w:noProof/>
          <w:lang w:eastAsia="en-GB"/>
        </w:rPr>
        <w:t>The format of the two days is influenced by fe</w:t>
      </w:r>
      <w:r w:rsidR="006249EA">
        <w:rPr>
          <w:noProof/>
          <w:lang w:eastAsia="en-GB"/>
        </w:rPr>
        <w:t>e</w:t>
      </w:r>
      <w:r>
        <w:rPr>
          <w:noProof/>
          <w:lang w:eastAsia="en-GB"/>
        </w:rPr>
        <w:t>d</w:t>
      </w:r>
      <w:r w:rsidR="006249EA">
        <w:rPr>
          <w:noProof/>
          <w:lang w:eastAsia="en-GB"/>
        </w:rPr>
        <w:t>b</w:t>
      </w:r>
      <w:r>
        <w:rPr>
          <w:noProof/>
          <w:lang w:eastAsia="en-GB"/>
        </w:rPr>
        <w:t>ack we have received from delegates attending previous VSG Confere</w:t>
      </w:r>
      <w:r w:rsidR="006249EA">
        <w:rPr>
          <w:noProof/>
          <w:lang w:eastAsia="en-GB"/>
        </w:rPr>
        <w:t>n</w:t>
      </w:r>
      <w:r>
        <w:rPr>
          <w:noProof/>
          <w:lang w:eastAsia="en-GB"/>
        </w:rPr>
        <w:t>ces. On each of the two days we will begin with i</w:t>
      </w:r>
      <w:r w:rsidR="00E40033" w:rsidRPr="007D579B">
        <w:rPr>
          <w:noProof/>
          <w:lang w:eastAsia="en-GB"/>
        </w:rPr>
        <w:t>nspirational</w:t>
      </w:r>
      <w:r w:rsidR="002C17F1" w:rsidRPr="007D579B">
        <w:rPr>
          <w:noProof/>
          <w:lang w:eastAsia="en-GB"/>
        </w:rPr>
        <w:t xml:space="preserve"> keynote speaker</w:t>
      </w:r>
      <w:r w:rsidR="00E40033" w:rsidRPr="007D579B">
        <w:rPr>
          <w:noProof/>
          <w:lang w:eastAsia="en-GB"/>
        </w:rPr>
        <w:t xml:space="preserve">s </w:t>
      </w:r>
      <w:r>
        <w:rPr>
          <w:noProof/>
          <w:lang w:eastAsia="en-GB"/>
        </w:rPr>
        <w:t xml:space="preserve">who will </w:t>
      </w:r>
      <w:r w:rsidR="002C17F1" w:rsidRPr="007D579B">
        <w:rPr>
          <w:noProof/>
          <w:lang w:eastAsia="en-GB"/>
        </w:rPr>
        <w:t>set the tone</w:t>
      </w:r>
      <w:r>
        <w:rPr>
          <w:noProof/>
          <w:lang w:eastAsia="en-GB"/>
        </w:rPr>
        <w:t xml:space="preserve"> and address our theme. Thereafter, the format ensures that delegates </w:t>
      </w:r>
      <w:r w:rsidR="002C17F1" w:rsidRPr="007D579B">
        <w:rPr>
          <w:noProof/>
          <w:lang w:eastAsia="en-GB"/>
        </w:rPr>
        <w:t>share skills and experiences through case studies and in a variety of interactive session formats. There is ample opportunity for networking</w:t>
      </w:r>
      <w:r>
        <w:rPr>
          <w:noProof/>
          <w:lang w:eastAsia="en-GB"/>
        </w:rPr>
        <w:t xml:space="preserve"> (during and after each day’s programme)</w:t>
      </w:r>
      <w:r w:rsidR="002C17F1" w:rsidRPr="007D579B">
        <w:rPr>
          <w:noProof/>
          <w:lang w:eastAsia="en-GB"/>
        </w:rPr>
        <w:t xml:space="preserve"> and to gain insight into, and influence, the work of the VSG Committee. </w:t>
      </w:r>
    </w:p>
    <w:p w:rsidR="00046E27" w:rsidRPr="007D579B" w:rsidRDefault="00046E27" w:rsidP="00046E27">
      <w:pPr>
        <w:spacing w:after="120"/>
        <w:jc w:val="both"/>
        <w:rPr>
          <w:noProof/>
          <w:lang w:eastAsia="en-GB"/>
        </w:rPr>
      </w:pPr>
    </w:p>
    <w:p w:rsidR="00DE63F2" w:rsidRPr="007D579B" w:rsidRDefault="00C14744" w:rsidP="00FC1AF8">
      <w:pPr>
        <w:spacing w:after="120"/>
        <w:jc w:val="both"/>
        <w:outlineLvl w:val="0"/>
        <w:rPr>
          <w:b/>
          <w:noProof/>
          <w:lang w:eastAsia="en-GB"/>
        </w:rPr>
      </w:pPr>
      <w:r w:rsidRPr="007D579B">
        <w:rPr>
          <w:b/>
          <w:noProof/>
          <w:lang w:eastAsia="en-GB"/>
        </w:rPr>
        <w:t>The conference theme</w:t>
      </w:r>
    </w:p>
    <w:p w:rsidR="006249EA" w:rsidRDefault="00C14744" w:rsidP="00E40033">
      <w:pPr>
        <w:spacing w:after="120"/>
        <w:jc w:val="both"/>
        <w:rPr>
          <w:noProof/>
          <w:lang w:eastAsia="en-GB"/>
        </w:rPr>
      </w:pPr>
      <w:r w:rsidRPr="007D579B">
        <w:rPr>
          <w:noProof/>
          <w:lang w:eastAsia="en-GB"/>
        </w:rPr>
        <w:t>The theme of the 201</w:t>
      </w:r>
      <w:r w:rsidR="006249EA">
        <w:rPr>
          <w:noProof/>
          <w:lang w:eastAsia="en-GB"/>
        </w:rPr>
        <w:t>6</w:t>
      </w:r>
      <w:r w:rsidRPr="007D579B">
        <w:rPr>
          <w:noProof/>
          <w:lang w:eastAsia="en-GB"/>
        </w:rPr>
        <w:t xml:space="preserve"> VSG Conference will be </w:t>
      </w:r>
      <w:r w:rsidR="002C17F1" w:rsidRPr="007D579B">
        <w:rPr>
          <w:b/>
          <w:noProof/>
          <w:lang w:eastAsia="en-GB"/>
        </w:rPr>
        <w:t xml:space="preserve">Visitor Studies: </w:t>
      </w:r>
      <w:r w:rsidR="00750634">
        <w:rPr>
          <w:b/>
          <w:noProof/>
          <w:lang w:eastAsia="en-GB"/>
        </w:rPr>
        <w:t>It’s what you do with it!</w:t>
      </w:r>
      <w:r w:rsidR="00750634" w:rsidRPr="007D579B" w:rsidDel="00750634">
        <w:rPr>
          <w:noProof/>
          <w:lang w:eastAsia="en-GB"/>
        </w:rPr>
        <w:t xml:space="preserve"> </w:t>
      </w:r>
    </w:p>
    <w:p w:rsidR="00750634" w:rsidRDefault="00750634" w:rsidP="00E40033">
      <w:pPr>
        <w:spacing w:after="120"/>
        <w:jc w:val="both"/>
        <w:rPr>
          <w:noProof/>
          <w:lang w:eastAsia="en-GB"/>
        </w:rPr>
      </w:pPr>
      <w:r w:rsidRPr="006357D3">
        <w:rPr>
          <w:b/>
          <w:noProof/>
          <w:lang w:eastAsia="en-GB"/>
        </w:rPr>
        <w:t>How can visitor studies have real impact?</w:t>
      </w:r>
      <w:r w:rsidR="006A1E84" w:rsidRPr="006357D3">
        <w:rPr>
          <w:b/>
          <w:noProof/>
          <w:lang w:eastAsia="en-GB"/>
        </w:rPr>
        <w:t xml:space="preserve"> How does visitor research influence decisions and contribute to effective change? </w:t>
      </w:r>
      <w:r w:rsidRPr="006357D3">
        <w:rPr>
          <w:b/>
          <w:noProof/>
          <w:lang w:eastAsia="en-GB"/>
        </w:rPr>
        <w:t xml:space="preserve"> How can we raise awareness of visitors studies and ensure that it has the profile it so rightly deserves?</w:t>
      </w:r>
      <w:r>
        <w:rPr>
          <w:noProof/>
          <w:lang w:eastAsia="en-GB"/>
        </w:rPr>
        <w:t xml:space="preserve"> These are questions that we in the VSG Committee are often asked. We have touched on these issues in previous Conferences</w:t>
      </w:r>
      <w:r w:rsidR="006249EA">
        <w:rPr>
          <w:noProof/>
          <w:lang w:eastAsia="en-GB"/>
        </w:rPr>
        <w:t xml:space="preserve">: </w:t>
      </w:r>
      <w:r>
        <w:rPr>
          <w:noProof/>
          <w:lang w:eastAsia="en-GB"/>
        </w:rPr>
        <w:t xml:space="preserve"> whe</w:t>
      </w:r>
      <w:r w:rsidR="006249EA">
        <w:rPr>
          <w:noProof/>
          <w:lang w:eastAsia="en-GB"/>
        </w:rPr>
        <w:t xml:space="preserve">ther </w:t>
      </w:r>
      <w:r>
        <w:rPr>
          <w:noProof/>
          <w:lang w:eastAsia="en-GB"/>
        </w:rPr>
        <w:t>it was about understanding the relationships with stakeholders (2014) or und</w:t>
      </w:r>
      <w:r w:rsidR="006249EA">
        <w:rPr>
          <w:noProof/>
          <w:lang w:eastAsia="en-GB"/>
        </w:rPr>
        <w:t>e</w:t>
      </w:r>
      <w:r>
        <w:rPr>
          <w:noProof/>
          <w:lang w:eastAsia="en-GB"/>
        </w:rPr>
        <w:t>rs</w:t>
      </w:r>
      <w:r w:rsidR="006249EA">
        <w:rPr>
          <w:noProof/>
          <w:lang w:eastAsia="en-GB"/>
        </w:rPr>
        <w:t>t</w:t>
      </w:r>
      <w:r>
        <w:rPr>
          <w:noProof/>
          <w:lang w:eastAsia="en-GB"/>
        </w:rPr>
        <w:t xml:space="preserve">anding how visitor </w:t>
      </w:r>
      <w:r w:rsidR="006249EA">
        <w:rPr>
          <w:noProof/>
          <w:lang w:eastAsia="en-GB"/>
        </w:rPr>
        <w:t>s</w:t>
      </w:r>
      <w:r>
        <w:rPr>
          <w:noProof/>
          <w:lang w:eastAsia="en-GB"/>
        </w:rPr>
        <w:t xml:space="preserve">tudies can embrace the changes surrounding us (2015). One of the key conclusions </w:t>
      </w:r>
      <w:r w:rsidR="006249EA">
        <w:rPr>
          <w:noProof/>
          <w:lang w:eastAsia="en-GB"/>
        </w:rPr>
        <w:t xml:space="preserve">from both Conferences </w:t>
      </w:r>
      <w:r>
        <w:rPr>
          <w:noProof/>
          <w:lang w:eastAsia="en-GB"/>
        </w:rPr>
        <w:t xml:space="preserve">was </w:t>
      </w:r>
      <w:r>
        <w:rPr>
          <w:noProof/>
          <w:lang w:eastAsia="en-GB"/>
        </w:rPr>
        <w:lastRenderedPageBreak/>
        <w:t>that we need to become b</w:t>
      </w:r>
      <w:r w:rsidR="006249EA">
        <w:rPr>
          <w:noProof/>
          <w:lang w:eastAsia="en-GB"/>
        </w:rPr>
        <w:t>e</w:t>
      </w:r>
      <w:r>
        <w:rPr>
          <w:noProof/>
          <w:lang w:eastAsia="en-GB"/>
        </w:rPr>
        <w:t xml:space="preserve">tter at turning </w:t>
      </w:r>
      <w:r w:rsidR="006249EA">
        <w:rPr>
          <w:noProof/>
          <w:lang w:eastAsia="en-GB"/>
        </w:rPr>
        <w:t xml:space="preserve">study outcomes </w:t>
      </w:r>
      <w:r>
        <w:rPr>
          <w:noProof/>
          <w:lang w:eastAsia="en-GB"/>
        </w:rPr>
        <w:t>into action and communication is an important part of that.</w:t>
      </w:r>
    </w:p>
    <w:p w:rsidR="006929A0" w:rsidRDefault="00750634" w:rsidP="006A1E84">
      <w:pPr>
        <w:spacing w:after="120"/>
        <w:jc w:val="both"/>
        <w:rPr>
          <w:noProof/>
          <w:lang w:eastAsia="en-GB"/>
        </w:rPr>
      </w:pPr>
      <w:r w:rsidRPr="006357D3">
        <w:rPr>
          <w:b/>
          <w:noProof/>
          <w:lang w:eastAsia="en-GB"/>
        </w:rPr>
        <w:t>We want the 2016 Conference to explore</w:t>
      </w:r>
      <w:r w:rsidR="00FC2792" w:rsidRPr="006357D3">
        <w:rPr>
          <w:b/>
          <w:noProof/>
          <w:lang w:eastAsia="en-GB"/>
        </w:rPr>
        <w:t xml:space="preserve"> how t</w:t>
      </w:r>
      <w:r w:rsidR="006A1E84" w:rsidRPr="006357D3">
        <w:rPr>
          <w:b/>
          <w:noProof/>
          <w:lang w:eastAsia="en-GB"/>
        </w:rPr>
        <w:t>o</w:t>
      </w:r>
      <w:r w:rsidR="00FC2792" w:rsidRPr="006357D3">
        <w:rPr>
          <w:b/>
          <w:noProof/>
          <w:lang w:eastAsia="en-GB"/>
        </w:rPr>
        <w:t xml:space="preserve"> </w:t>
      </w:r>
      <w:r w:rsidRPr="006357D3">
        <w:rPr>
          <w:b/>
          <w:noProof/>
          <w:lang w:eastAsia="en-GB"/>
        </w:rPr>
        <w:t>communicate res</w:t>
      </w:r>
      <w:r w:rsidR="006249EA" w:rsidRPr="006357D3">
        <w:rPr>
          <w:b/>
          <w:noProof/>
          <w:lang w:eastAsia="en-GB"/>
        </w:rPr>
        <w:t>e</w:t>
      </w:r>
      <w:r w:rsidRPr="006357D3">
        <w:rPr>
          <w:b/>
          <w:noProof/>
          <w:lang w:eastAsia="en-GB"/>
        </w:rPr>
        <w:t xml:space="preserve">arch </w:t>
      </w:r>
      <w:r w:rsidR="006A1E84" w:rsidRPr="006357D3">
        <w:rPr>
          <w:b/>
          <w:noProof/>
          <w:lang w:eastAsia="en-GB"/>
        </w:rPr>
        <w:t xml:space="preserve">and evaluation </w:t>
      </w:r>
      <w:r w:rsidR="006249EA" w:rsidRPr="006357D3">
        <w:rPr>
          <w:b/>
          <w:noProof/>
          <w:lang w:eastAsia="en-GB"/>
        </w:rPr>
        <w:t>findings i</w:t>
      </w:r>
      <w:r w:rsidRPr="006357D3">
        <w:rPr>
          <w:b/>
          <w:noProof/>
          <w:lang w:eastAsia="en-GB"/>
        </w:rPr>
        <w:t>nte</w:t>
      </w:r>
      <w:r w:rsidR="006249EA" w:rsidRPr="006357D3">
        <w:rPr>
          <w:b/>
          <w:noProof/>
          <w:lang w:eastAsia="en-GB"/>
        </w:rPr>
        <w:t>rn</w:t>
      </w:r>
      <w:r w:rsidRPr="006357D3">
        <w:rPr>
          <w:b/>
          <w:noProof/>
          <w:lang w:eastAsia="en-GB"/>
        </w:rPr>
        <w:t xml:space="preserve">ally and externally so that </w:t>
      </w:r>
      <w:r w:rsidR="00FC2792" w:rsidRPr="006357D3">
        <w:rPr>
          <w:b/>
          <w:noProof/>
          <w:lang w:eastAsia="en-GB"/>
        </w:rPr>
        <w:t xml:space="preserve">they </w:t>
      </w:r>
      <w:r w:rsidRPr="006357D3">
        <w:rPr>
          <w:b/>
          <w:noProof/>
          <w:lang w:eastAsia="en-GB"/>
        </w:rPr>
        <w:t xml:space="preserve">lead to </w:t>
      </w:r>
      <w:r w:rsidR="006249EA" w:rsidRPr="006357D3">
        <w:rPr>
          <w:b/>
          <w:noProof/>
          <w:lang w:eastAsia="en-GB"/>
        </w:rPr>
        <w:t>c</w:t>
      </w:r>
      <w:r w:rsidRPr="006357D3">
        <w:rPr>
          <w:b/>
          <w:noProof/>
          <w:lang w:eastAsia="en-GB"/>
        </w:rPr>
        <w:t>ha</w:t>
      </w:r>
      <w:r w:rsidR="006249EA" w:rsidRPr="006357D3">
        <w:rPr>
          <w:b/>
          <w:noProof/>
          <w:lang w:eastAsia="en-GB"/>
        </w:rPr>
        <w:t>ng</w:t>
      </w:r>
      <w:r w:rsidRPr="006357D3">
        <w:rPr>
          <w:b/>
          <w:noProof/>
          <w:lang w:eastAsia="en-GB"/>
        </w:rPr>
        <w:t>e, ha</w:t>
      </w:r>
      <w:r w:rsidR="00FC2792" w:rsidRPr="006357D3">
        <w:rPr>
          <w:b/>
          <w:noProof/>
          <w:lang w:eastAsia="en-GB"/>
        </w:rPr>
        <w:t>ve</w:t>
      </w:r>
      <w:r w:rsidRPr="006357D3">
        <w:rPr>
          <w:b/>
          <w:noProof/>
          <w:lang w:eastAsia="en-GB"/>
        </w:rPr>
        <w:t xml:space="preserve"> real impact and lift the profile of vis</w:t>
      </w:r>
      <w:r w:rsidR="006249EA" w:rsidRPr="006357D3">
        <w:rPr>
          <w:b/>
          <w:noProof/>
          <w:lang w:eastAsia="en-GB"/>
        </w:rPr>
        <w:t>i</w:t>
      </w:r>
      <w:r w:rsidRPr="006357D3">
        <w:rPr>
          <w:b/>
          <w:noProof/>
          <w:lang w:eastAsia="en-GB"/>
        </w:rPr>
        <w:t>to</w:t>
      </w:r>
      <w:r w:rsidR="006249EA" w:rsidRPr="006357D3">
        <w:rPr>
          <w:b/>
          <w:noProof/>
          <w:lang w:eastAsia="en-GB"/>
        </w:rPr>
        <w:t xml:space="preserve">r </w:t>
      </w:r>
      <w:r w:rsidRPr="006357D3">
        <w:rPr>
          <w:b/>
          <w:noProof/>
          <w:lang w:eastAsia="en-GB"/>
        </w:rPr>
        <w:t>studies. Some of the issues we hope to</w:t>
      </w:r>
      <w:r w:rsidR="006249EA" w:rsidRPr="006357D3">
        <w:rPr>
          <w:b/>
          <w:noProof/>
          <w:lang w:eastAsia="en-GB"/>
        </w:rPr>
        <w:t xml:space="preserve"> </w:t>
      </w:r>
      <w:r w:rsidRPr="006357D3">
        <w:rPr>
          <w:b/>
          <w:noProof/>
          <w:lang w:eastAsia="en-GB"/>
        </w:rPr>
        <w:t xml:space="preserve">address through this year’s sessions </w:t>
      </w:r>
      <w:r w:rsidR="006249EA" w:rsidRPr="006357D3">
        <w:rPr>
          <w:b/>
          <w:noProof/>
          <w:lang w:eastAsia="en-GB"/>
        </w:rPr>
        <w:t>are addressed in the bullet points below.</w:t>
      </w:r>
      <w:r w:rsidR="006249EA">
        <w:rPr>
          <w:noProof/>
          <w:lang w:eastAsia="en-GB"/>
        </w:rPr>
        <w:t xml:space="preserve"> </w:t>
      </w:r>
      <w:r>
        <w:rPr>
          <w:noProof/>
          <w:lang w:eastAsia="en-GB"/>
        </w:rPr>
        <w:t>This li</w:t>
      </w:r>
      <w:r w:rsidR="006249EA">
        <w:rPr>
          <w:noProof/>
          <w:lang w:eastAsia="en-GB"/>
        </w:rPr>
        <w:t>s</w:t>
      </w:r>
      <w:r>
        <w:rPr>
          <w:noProof/>
          <w:lang w:eastAsia="en-GB"/>
        </w:rPr>
        <w:t>t is by no means exhau</w:t>
      </w:r>
      <w:r w:rsidR="006249EA">
        <w:rPr>
          <w:noProof/>
          <w:lang w:eastAsia="en-GB"/>
        </w:rPr>
        <w:t>s</w:t>
      </w:r>
      <w:r>
        <w:rPr>
          <w:noProof/>
          <w:lang w:eastAsia="en-GB"/>
        </w:rPr>
        <w:t>tive nor is it meant to be too prescriptive – we we</w:t>
      </w:r>
      <w:r w:rsidR="006249EA">
        <w:rPr>
          <w:noProof/>
          <w:lang w:eastAsia="en-GB"/>
        </w:rPr>
        <w:t>l</w:t>
      </w:r>
      <w:r>
        <w:rPr>
          <w:noProof/>
          <w:lang w:eastAsia="en-GB"/>
        </w:rPr>
        <w:t>come input from all those who can address the theme in a cre</w:t>
      </w:r>
      <w:r w:rsidR="006249EA">
        <w:rPr>
          <w:noProof/>
          <w:lang w:eastAsia="en-GB"/>
        </w:rPr>
        <w:t>a</w:t>
      </w:r>
      <w:r>
        <w:rPr>
          <w:noProof/>
          <w:lang w:eastAsia="en-GB"/>
        </w:rPr>
        <w:t>tive and meaning</w:t>
      </w:r>
      <w:r w:rsidR="006249EA">
        <w:rPr>
          <w:noProof/>
          <w:lang w:eastAsia="en-GB"/>
        </w:rPr>
        <w:t>f</w:t>
      </w:r>
      <w:r>
        <w:rPr>
          <w:noProof/>
          <w:lang w:eastAsia="en-GB"/>
        </w:rPr>
        <w:t>ul way drawing clearly on their own expe</w:t>
      </w:r>
      <w:r w:rsidR="006249EA">
        <w:rPr>
          <w:noProof/>
          <w:lang w:eastAsia="en-GB"/>
        </w:rPr>
        <w:t>r</w:t>
      </w:r>
      <w:r>
        <w:rPr>
          <w:noProof/>
          <w:lang w:eastAsia="en-GB"/>
        </w:rPr>
        <w:t>iences.</w:t>
      </w:r>
      <w:r w:rsidR="006929A0">
        <w:rPr>
          <w:noProof/>
          <w:lang w:eastAsia="en-GB"/>
        </w:rPr>
        <w:t xml:space="preserve"> </w:t>
      </w:r>
      <w:r w:rsidR="006A1E84">
        <w:rPr>
          <w:noProof/>
          <w:lang w:eastAsia="en-GB"/>
        </w:rPr>
        <w:t xml:space="preserve"> </w:t>
      </w:r>
    </w:p>
    <w:p w:rsidR="006249EA" w:rsidRDefault="006929A0" w:rsidP="006249EA">
      <w:pPr>
        <w:numPr>
          <w:ilvl w:val="0"/>
          <w:numId w:val="3"/>
        </w:numPr>
        <w:spacing w:after="120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We are seeking examples of effective ways of </w:t>
      </w:r>
      <w:r w:rsidR="006249EA">
        <w:rPr>
          <w:noProof/>
          <w:lang w:eastAsia="en-GB"/>
        </w:rPr>
        <w:t>d</w:t>
      </w:r>
      <w:r>
        <w:rPr>
          <w:noProof/>
          <w:lang w:eastAsia="en-GB"/>
        </w:rPr>
        <w:t xml:space="preserve">elivering </w:t>
      </w:r>
      <w:r w:rsidR="006A1E84">
        <w:rPr>
          <w:noProof/>
          <w:lang w:eastAsia="en-GB"/>
        </w:rPr>
        <w:t xml:space="preserve">visitor </w:t>
      </w:r>
      <w:r>
        <w:rPr>
          <w:noProof/>
          <w:lang w:eastAsia="en-GB"/>
        </w:rPr>
        <w:t>res</w:t>
      </w:r>
      <w:r w:rsidR="006249EA">
        <w:rPr>
          <w:noProof/>
          <w:lang w:eastAsia="en-GB"/>
        </w:rPr>
        <w:t>e</w:t>
      </w:r>
      <w:r>
        <w:rPr>
          <w:noProof/>
          <w:lang w:eastAsia="en-GB"/>
        </w:rPr>
        <w:t xml:space="preserve">arch </w:t>
      </w:r>
      <w:r w:rsidR="006249EA">
        <w:rPr>
          <w:noProof/>
          <w:lang w:eastAsia="en-GB"/>
        </w:rPr>
        <w:t xml:space="preserve">outcomes </w:t>
      </w:r>
      <w:r>
        <w:rPr>
          <w:noProof/>
          <w:lang w:eastAsia="en-GB"/>
        </w:rPr>
        <w:t>which ha</w:t>
      </w:r>
      <w:r w:rsidR="006249EA">
        <w:rPr>
          <w:noProof/>
          <w:lang w:eastAsia="en-GB"/>
        </w:rPr>
        <w:t>ve</w:t>
      </w:r>
      <w:r>
        <w:rPr>
          <w:noProof/>
          <w:lang w:eastAsia="en-GB"/>
        </w:rPr>
        <w:t xml:space="preserve"> </w:t>
      </w:r>
      <w:r w:rsidR="006249EA">
        <w:rPr>
          <w:noProof/>
          <w:lang w:eastAsia="en-GB"/>
        </w:rPr>
        <w:t xml:space="preserve">had an impact ie what happened as a result of a study?  </w:t>
      </w:r>
    </w:p>
    <w:p w:rsidR="006249EA" w:rsidRDefault="006929A0" w:rsidP="006249EA">
      <w:pPr>
        <w:numPr>
          <w:ilvl w:val="0"/>
          <w:numId w:val="3"/>
        </w:numPr>
        <w:spacing w:after="120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What skills </w:t>
      </w:r>
      <w:r w:rsidR="006A1E84">
        <w:rPr>
          <w:noProof/>
          <w:lang w:eastAsia="en-GB"/>
        </w:rPr>
        <w:t xml:space="preserve">have </w:t>
      </w:r>
      <w:r w:rsidR="00C84F94">
        <w:rPr>
          <w:noProof/>
          <w:lang w:eastAsia="en-GB"/>
        </w:rPr>
        <w:t xml:space="preserve">practitioners </w:t>
      </w:r>
      <w:r w:rsidR="006A1E84">
        <w:rPr>
          <w:noProof/>
          <w:lang w:eastAsia="en-GB"/>
        </w:rPr>
        <w:t xml:space="preserve">used/aquired </w:t>
      </w:r>
      <w:r>
        <w:rPr>
          <w:noProof/>
          <w:lang w:eastAsia="en-GB"/>
        </w:rPr>
        <w:t xml:space="preserve">to </w:t>
      </w:r>
      <w:r w:rsidR="006A1E84">
        <w:rPr>
          <w:noProof/>
          <w:lang w:eastAsia="en-GB"/>
        </w:rPr>
        <w:t>enable</w:t>
      </w:r>
      <w:r>
        <w:rPr>
          <w:noProof/>
          <w:lang w:eastAsia="en-GB"/>
        </w:rPr>
        <w:t xml:space="preserve"> </w:t>
      </w:r>
      <w:r w:rsidR="006A1E84">
        <w:rPr>
          <w:noProof/>
          <w:lang w:eastAsia="en-GB"/>
        </w:rPr>
        <w:t>them to interpret outcomes</w:t>
      </w:r>
      <w:r>
        <w:rPr>
          <w:noProof/>
          <w:lang w:eastAsia="en-GB"/>
        </w:rPr>
        <w:t xml:space="preserve"> and communicate them </w:t>
      </w:r>
      <w:r w:rsidR="006A1E84">
        <w:rPr>
          <w:noProof/>
          <w:lang w:eastAsia="en-GB"/>
        </w:rPr>
        <w:t xml:space="preserve">effectively </w:t>
      </w:r>
      <w:r>
        <w:rPr>
          <w:noProof/>
          <w:lang w:eastAsia="en-GB"/>
        </w:rPr>
        <w:t xml:space="preserve">within and outwith </w:t>
      </w:r>
      <w:r w:rsidR="006A1E84">
        <w:rPr>
          <w:noProof/>
          <w:lang w:eastAsia="en-GB"/>
        </w:rPr>
        <w:t xml:space="preserve">an </w:t>
      </w:r>
      <w:r>
        <w:rPr>
          <w:noProof/>
          <w:lang w:eastAsia="en-GB"/>
        </w:rPr>
        <w:t xml:space="preserve">organisations? </w:t>
      </w:r>
    </w:p>
    <w:p w:rsidR="006929A0" w:rsidRDefault="006929A0" w:rsidP="006249EA">
      <w:pPr>
        <w:numPr>
          <w:ilvl w:val="0"/>
          <w:numId w:val="3"/>
        </w:numPr>
        <w:spacing w:after="120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How can we make data </w:t>
      </w:r>
      <w:r w:rsidR="00FC2792">
        <w:rPr>
          <w:noProof/>
          <w:lang w:eastAsia="en-GB"/>
        </w:rPr>
        <w:t xml:space="preserve">accessible so it </w:t>
      </w:r>
      <w:r>
        <w:rPr>
          <w:noProof/>
          <w:lang w:eastAsia="en-GB"/>
        </w:rPr>
        <w:t>speak</w:t>
      </w:r>
      <w:r w:rsidR="00FC2792">
        <w:rPr>
          <w:noProof/>
          <w:lang w:eastAsia="en-GB"/>
        </w:rPr>
        <w:t>s</w:t>
      </w:r>
      <w:r>
        <w:rPr>
          <w:noProof/>
          <w:lang w:eastAsia="en-GB"/>
        </w:rPr>
        <w:t xml:space="preserve"> to our stak</w:t>
      </w:r>
      <w:r w:rsidR="006249EA">
        <w:rPr>
          <w:noProof/>
          <w:lang w:eastAsia="en-GB"/>
        </w:rPr>
        <w:t>e</w:t>
      </w:r>
      <w:r>
        <w:rPr>
          <w:noProof/>
          <w:lang w:eastAsia="en-GB"/>
        </w:rPr>
        <w:t>hold</w:t>
      </w:r>
      <w:r w:rsidR="006249EA">
        <w:rPr>
          <w:noProof/>
          <w:lang w:eastAsia="en-GB"/>
        </w:rPr>
        <w:t>e</w:t>
      </w:r>
      <w:r>
        <w:rPr>
          <w:noProof/>
          <w:lang w:eastAsia="en-GB"/>
        </w:rPr>
        <w:t>rs</w:t>
      </w:r>
      <w:r w:rsidR="009E1D98">
        <w:rPr>
          <w:noProof/>
          <w:lang w:eastAsia="en-GB"/>
        </w:rPr>
        <w:t xml:space="preserve"> (ie from mangement to funding organisations and from front-of-house staff to visitors)</w:t>
      </w:r>
      <w:r>
        <w:rPr>
          <w:noProof/>
          <w:lang w:eastAsia="en-GB"/>
        </w:rPr>
        <w:t>? What tools, tricks, methods of disseminating res</w:t>
      </w:r>
      <w:r w:rsidR="003551EA">
        <w:rPr>
          <w:noProof/>
          <w:lang w:eastAsia="en-GB"/>
        </w:rPr>
        <w:t>e</w:t>
      </w:r>
      <w:r>
        <w:rPr>
          <w:noProof/>
          <w:lang w:eastAsia="en-GB"/>
        </w:rPr>
        <w:t>arch are there inside and outsi</w:t>
      </w:r>
      <w:r w:rsidR="003551EA">
        <w:rPr>
          <w:noProof/>
          <w:lang w:eastAsia="en-GB"/>
        </w:rPr>
        <w:t>d</w:t>
      </w:r>
      <w:r>
        <w:rPr>
          <w:noProof/>
          <w:lang w:eastAsia="en-GB"/>
        </w:rPr>
        <w:t>e our sect</w:t>
      </w:r>
      <w:r w:rsidR="003551EA">
        <w:rPr>
          <w:noProof/>
          <w:lang w:eastAsia="en-GB"/>
        </w:rPr>
        <w:t>or</w:t>
      </w:r>
      <w:r w:rsidR="00C84F94">
        <w:rPr>
          <w:noProof/>
          <w:lang w:eastAsia="en-GB"/>
        </w:rPr>
        <w:t>,</w:t>
      </w:r>
      <w:r>
        <w:rPr>
          <w:noProof/>
          <w:lang w:eastAsia="en-GB"/>
        </w:rPr>
        <w:t xml:space="preserve"> which can assist with this</w:t>
      </w:r>
      <w:r w:rsidR="009E1D98">
        <w:rPr>
          <w:noProof/>
          <w:lang w:eastAsia="en-GB"/>
        </w:rPr>
        <w:t xml:space="preserve">. </w:t>
      </w:r>
    </w:p>
    <w:p w:rsidR="006929A0" w:rsidRDefault="006929A0" w:rsidP="006249EA">
      <w:pPr>
        <w:numPr>
          <w:ilvl w:val="0"/>
          <w:numId w:val="3"/>
        </w:numPr>
        <w:spacing w:after="120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How do we turn academic based research into </w:t>
      </w:r>
      <w:r w:rsidR="009E1D98">
        <w:rPr>
          <w:noProof/>
          <w:lang w:eastAsia="en-GB"/>
        </w:rPr>
        <w:t xml:space="preserve">usable </w:t>
      </w:r>
      <w:r>
        <w:rPr>
          <w:noProof/>
          <w:lang w:eastAsia="en-GB"/>
        </w:rPr>
        <w:t>practical application? We are seeking e</w:t>
      </w:r>
      <w:r w:rsidR="003551EA">
        <w:rPr>
          <w:noProof/>
          <w:lang w:eastAsia="en-GB"/>
        </w:rPr>
        <w:t>x</w:t>
      </w:r>
      <w:r>
        <w:rPr>
          <w:noProof/>
          <w:lang w:eastAsia="en-GB"/>
        </w:rPr>
        <w:t>amples of suc</w:t>
      </w:r>
      <w:r w:rsidR="003551EA">
        <w:rPr>
          <w:noProof/>
          <w:lang w:eastAsia="en-GB"/>
        </w:rPr>
        <w:t>c</w:t>
      </w:r>
      <w:r>
        <w:rPr>
          <w:noProof/>
          <w:lang w:eastAsia="en-GB"/>
        </w:rPr>
        <w:t>essful partners</w:t>
      </w:r>
      <w:r w:rsidR="003551EA">
        <w:rPr>
          <w:noProof/>
          <w:lang w:eastAsia="en-GB"/>
        </w:rPr>
        <w:t>h</w:t>
      </w:r>
      <w:r>
        <w:rPr>
          <w:noProof/>
          <w:lang w:eastAsia="en-GB"/>
        </w:rPr>
        <w:t>ips b</w:t>
      </w:r>
      <w:r w:rsidR="00BB454B">
        <w:rPr>
          <w:noProof/>
          <w:lang w:eastAsia="en-GB"/>
        </w:rPr>
        <w:t>e</w:t>
      </w:r>
      <w:r>
        <w:rPr>
          <w:noProof/>
          <w:lang w:eastAsia="en-GB"/>
        </w:rPr>
        <w:t>t</w:t>
      </w:r>
      <w:r w:rsidR="00BB454B">
        <w:rPr>
          <w:noProof/>
          <w:lang w:eastAsia="en-GB"/>
        </w:rPr>
        <w:t>w</w:t>
      </w:r>
      <w:r>
        <w:rPr>
          <w:noProof/>
          <w:lang w:eastAsia="en-GB"/>
        </w:rPr>
        <w:t>een museums and academics.</w:t>
      </w:r>
    </w:p>
    <w:p w:rsidR="00C54FB6" w:rsidRPr="008E0087" w:rsidRDefault="006929A0" w:rsidP="006249EA">
      <w:pPr>
        <w:numPr>
          <w:ilvl w:val="0"/>
          <w:numId w:val="3"/>
        </w:numPr>
        <w:spacing w:after="120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How </w:t>
      </w:r>
      <w:r w:rsidR="009E1D98">
        <w:rPr>
          <w:noProof/>
          <w:lang w:eastAsia="en-GB"/>
        </w:rPr>
        <w:t xml:space="preserve">can we demonstrate the  value of </w:t>
      </w:r>
      <w:r>
        <w:rPr>
          <w:noProof/>
          <w:lang w:eastAsia="en-GB"/>
        </w:rPr>
        <w:t>research/visitor studies</w:t>
      </w:r>
      <w:r w:rsidR="009E1D98">
        <w:rPr>
          <w:noProof/>
          <w:lang w:eastAsia="en-GB"/>
        </w:rPr>
        <w:t xml:space="preserve"> and where has this been done</w:t>
      </w:r>
      <w:r>
        <w:rPr>
          <w:noProof/>
          <w:lang w:eastAsia="en-GB"/>
        </w:rPr>
        <w:t xml:space="preserve">?        </w:t>
      </w:r>
    </w:p>
    <w:p w:rsidR="006929A0" w:rsidRDefault="006929A0" w:rsidP="006929A0">
      <w:pPr>
        <w:spacing w:after="120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We welcome submissions from those who can </w:t>
      </w:r>
      <w:r w:rsidR="009E1D98" w:rsidRPr="006357D3">
        <w:rPr>
          <w:b/>
          <w:noProof/>
          <w:lang w:eastAsia="en-GB"/>
        </w:rPr>
        <w:t>share success stories</w:t>
      </w:r>
      <w:r w:rsidR="009E1D98">
        <w:rPr>
          <w:noProof/>
          <w:lang w:eastAsia="en-GB"/>
        </w:rPr>
        <w:t xml:space="preserve"> with o</w:t>
      </w:r>
      <w:r>
        <w:rPr>
          <w:noProof/>
          <w:lang w:eastAsia="en-GB"/>
        </w:rPr>
        <w:t>ur del</w:t>
      </w:r>
      <w:r w:rsidR="003551EA">
        <w:rPr>
          <w:noProof/>
          <w:lang w:eastAsia="en-GB"/>
        </w:rPr>
        <w:t>e</w:t>
      </w:r>
      <w:r>
        <w:rPr>
          <w:noProof/>
          <w:lang w:eastAsia="en-GB"/>
        </w:rPr>
        <w:t>gates but also those sub</w:t>
      </w:r>
      <w:r w:rsidR="003551EA">
        <w:rPr>
          <w:noProof/>
          <w:lang w:eastAsia="en-GB"/>
        </w:rPr>
        <w:t>m</w:t>
      </w:r>
      <w:r>
        <w:rPr>
          <w:noProof/>
          <w:lang w:eastAsia="en-GB"/>
        </w:rPr>
        <w:t>issions which provide honest accounts of where a study may not have gone as well as e</w:t>
      </w:r>
      <w:r w:rsidR="003551EA">
        <w:rPr>
          <w:noProof/>
          <w:lang w:eastAsia="en-GB"/>
        </w:rPr>
        <w:t>x</w:t>
      </w:r>
      <w:r>
        <w:rPr>
          <w:noProof/>
          <w:lang w:eastAsia="en-GB"/>
        </w:rPr>
        <w:t>pected</w:t>
      </w:r>
      <w:r w:rsidR="003551EA">
        <w:rPr>
          <w:noProof/>
          <w:lang w:eastAsia="en-GB"/>
        </w:rPr>
        <w:t xml:space="preserve"> and where disse</w:t>
      </w:r>
      <w:r w:rsidR="002C6769">
        <w:rPr>
          <w:noProof/>
          <w:lang w:eastAsia="en-GB"/>
        </w:rPr>
        <w:t>minati</w:t>
      </w:r>
      <w:r w:rsidR="003551EA">
        <w:rPr>
          <w:noProof/>
          <w:lang w:eastAsia="en-GB"/>
        </w:rPr>
        <w:t>ng findings did not have the hoped</w:t>
      </w:r>
      <w:r w:rsidR="002C6769">
        <w:rPr>
          <w:noProof/>
          <w:lang w:eastAsia="en-GB"/>
        </w:rPr>
        <w:t>-</w:t>
      </w:r>
      <w:r w:rsidR="003551EA">
        <w:rPr>
          <w:noProof/>
          <w:lang w:eastAsia="en-GB"/>
        </w:rPr>
        <w:t>for impact.</w:t>
      </w:r>
      <w:r>
        <w:rPr>
          <w:noProof/>
          <w:lang w:eastAsia="en-GB"/>
        </w:rPr>
        <w:t xml:space="preserve"> </w:t>
      </w:r>
      <w:r w:rsidR="00C84F94">
        <w:rPr>
          <w:noProof/>
          <w:lang w:eastAsia="en-GB"/>
        </w:rPr>
        <w:t>We can provide more int</w:t>
      </w:r>
      <w:r w:rsidR="009E1D98">
        <w:rPr>
          <w:noProof/>
          <w:lang w:eastAsia="en-GB"/>
        </w:rPr>
        <w:t>i</w:t>
      </w:r>
      <w:r w:rsidR="00C84F94">
        <w:rPr>
          <w:noProof/>
          <w:lang w:eastAsia="en-GB"/>
        </w:rPr>
        <w:t xml:space="preserve">mate session formats if this feels more appropriate. </w:t>
      </w:r>
      <w:r>
        <w:rPr>
          <w:noProof/>
          <w:lang w:eastAsia="en-GB"/>
        </w:rPr>
        <w:t>Share your experiences and chall</w:t>
      </w:r>
      <w:r w:rsidR="003551EA">
        <w:rPr>
          <w:noProof/>
          <w:lang w:eastAsia="en-GB"/>
        </w:rPr>
        <w:t>e</w:t>
      </w:r>
      <w:r>
        <w:rPr>
          <w:noProof/>
          <w:lang w:eastAsia="en-GB"/>
        </w:rPr>
        <w:t>nges with our deleg</w:t>
      </w:r>
      <w:r w:rsidR="003551EA">
        <w:rPr>
          <w:noProof/>
          <w:lang w:eastAsia="en-GB"/>
        </w:rPr>
        <w:t>at</w:t>
      </w:r>
      <w:r>
        <w:rPr>
          <w:noProof/>
          <w:lang w:eastAsia="en-GB"/>
        </w:rPr>
        <w:t>es and contribute to the Confere</w:t>
      </w:r>
      <w:r w:rsidR="003551EA">
        <w:rPr>
          <w:noProof/>
          <w:lang w:eastAsia="en-GB"/>
        </w:rPr>
        <w:t>n</w:t>
      </w:r>
      <w:r>
        <w:rPr>
          <w:noProof/>
          <w:lang w:eastAsia="en-GB"/>
        </w:rPr>
        <w:t xml:space="preserve">ce. </w:t>
      </w:r>
    </w:p>
    <w:p w:rsidR="003551EA" w:rsidRDefault="00C54FB6" w:rsidP="00F40D3C">
      <w:pPr>
        <w:spacing w:after="120"/>
        <w:jc w:val="both"/>
      </w:pPr>
      <w:r w:rsidRPr="006357D3">
        <w:rPr>
          <w:b/>
          <w:noProof/>
          <w:lang w:eastAsia="en-GB"/>
        </w:rPr>
        <w:t xml:space="preserve">We </w:t>
      </w:r>
      <w:r w:rsidR="006929A0" w:rsidRPr="006357D3">
        <w:rPr>
          <w:b/>
          <w:noProof/>
          <w:lang w:eastAsia="en-GB"/>
        </w:rPr>
        <w:t>a</w:t>
      </w:r>
      <w:r w:rsidR="002C6769" w:rsidRPr="006357D3">
        <w:rPr>
          <w:b/>
          <w:noProof/>
          <w:lang w:eastAsia="en-GB"/>
        </w:rPr>
        <w:t>r</w:t>
      </w:r>
      <w:r w:rsidR="006929A0" w:rsidRPr="006357D3">
        <w:rPr>
          <w:b/>
          <w:noProof/>
          <w:lang w:eastAsia="en-GB"/>
        </w:rPr>
        <w:t xml:space="preserve">e looking for contributions in a </w:t>
      </w:r>
      <w:r w:rsidRPr="006357D3">
        <w:rPr>
          <w:b/>
          <w:noProof/>
          <w:lang w:eastAsia="en-GB"/>
        </w:rPr>
        <w:t>range of formats</w:t>
      </w:r>
      <w:r w:rsidR="00DE63F2" w:rsidRPr="006357D3">
        <w:rPr>
          <w:b/>
          <w:noProof/>
          <w:lang w:eastAsia="en-GB"/>
        </w:rPr>
        <w:t>,</w:t>
      </w:r>
      <w:r w:rsidRPr="006357D3">
        <w:rPr>
          <w:b/>
          <w:noProof/>
          <w:lang w:eastAsia="en-GB"/>
        </w:rPr>
        <w:t xml:space="preserve"> </w:t>
      </w:r>
      <w:r w:rsidR="00DE63F2" w:rsidRPr="006357D3">
        <w:rPr>
          <w:b/>
        </w:rPr>
        <w:t>lasting approximately 45 minutes to one hour each,</w:t>
      </w:r>
      <w:r w:rsidR="00DE63F2" w:rsidRPr="006357D3">
        <w:rPr>
          <w:b/>
          <w:noProof/>
          <w:lang w:eastAsia="en-GB"/>
        </w:rPr>
        <w:t xml:space="preserve"> </w:t>
      </w:r>
      <w:r w:rsidRPr="006357D3">
        <w:rPr>
          <w:b/>
          <w:noProof/>
          <w:lang w:eastAsia="en-GB"/>
        </w:rPr>
        <w:t xml:space="preserve">such as case studies, presentations, workshops or </w:t>
      </w:r>
      <w:r w:rsidR="00DE63F2" w:rsidRPr="006357D3">
        <w:rPr>
          <w:b/>
          <w:noProof/>
          <w:lang w:eastAsia="en-GB"/>
        </w:rPr>
        <w:t xml:space="preserve">panels. </w:t>
      </w:r>
      <w:r w:rsidR="00D558FB" w:rsidRPr="006357D3">
        <w:rPr>
          <w:b/>
          <w:noProof/>
          <w:lang w:eastAsia="en-GB"/>
        </w:rPr>
        <w:t xml:space="preserve"> Opportunties to share and to engage fully with speakers and delegates is key to delivery. </w:t>
      </w:r>
      <w:r w:rsidR="00DE63F2" w:rsidRPr="006357D3">
        <w:rPr>
          <w:b/>
        </w:rPr>
        <w:t>Please let us know what format best fits with your proposal – you may have other ideas which we would welcome</w:t>
      </w:r>
      <w:r w:rsidR="003E0E21" w:rsidRPr="006357D3">
        <w:rPr>
          <w:b/>
        </w:rPr>
        <w:t>, we want to make the conference as lively as possible</w:t>
      </w:r>
      <w:r w:rsidR="00DE63F2" w:rsidRPr="008E0087">
        <w:t>.</w:t>
      </w:r>
      <w:r w:rsidR="006929A0">
        <w:t xml:space="preserve"> If </w:t>
      </w:r>
      <w:bookmarkStart w:id="0" w:name="_GoBack"/>
      <w:bookmarkEnd w:id="0"/>
      <w:r w:rsidR="006929A0">
        <w:t>you are offering a workshop or in</w:t>
      </w:r>
      <w:r w:rsidR="003551EA">
        <w:t>t</w:t>
      </w:r>
      <w:r w:rsidR="006929A0">
        <w:t>eractive session we will seek details of how this will be successfully delivered</w:t>
      </w:r>
      <w:r w:rsidR="003551EA">
        <w:t>.</w:t>
      </w:r>
      <w:r w:rsidR="00DE63F2" w:rsidRPr="008E0087">
        <w:t xml:space="preserve"> </w:t>
      </w:r>
      <w:r w:rsidR="006249EA">
        <w:t>On reviewing all submissions the VSG Committee may ask speake</w:t>
      </w:r>
      <w:r w:rsidR="003551EA">
        <w:t>r</w:t>
      </w:r>
      <w:r w:rsidR="006249EA">
        <w:t>s whose sess</w:t>
      </w:r>
      <w:r w:rsidR="003551EA">
        <w:t>i</w:t>
      </w:r>
      <w:r w:rsidR="006249EA">
        <w:t>ons may ha</w:t>
      </w:r>
      <w:r w:rsidR="003551EA">
        <w:t>v</w:t>
      </w:r>
      <w:r w:rsidR="006249EA">
        <w:t xml:space="preserve">e a similar approach/theme to collaborate. This has worked successfully in previous years. </w:t>
      </w:r>
    </w:p>
    <w:p w:rsidR="003551EA" w:rsidRPr="006357D3" w:rsidRDefault="003551EA" w:rsidP="00F40D3C">
      <w:pPr>
        <w:spacing w:after="120"/>
        <w:jc w:val="both"/>
        <w:rPr>
          <w:b/>
        </w:rPr>
      </w:pPr>
      <w:r w:rsidRPr="006357D3">
        <w:rPr>
          <w:b/>
        </w:rPr>
        <w:t>Please note that s</w:t>
      </w:r>
      <w:r w:rsidR="002C17F1" w:rsidRPr="006357D3">
        <w:rPr>
          <w:b/>
        </w:rPr>
        <w:t xml:space="preserve">kills sharing </w:t>
      </w:r>
      <w:r w:rsidR="005B3D49" w:rsidRPr="006357D3">
        <w:rPr>
          <w:b/>
        </w:rPr>
        <w:t xml:space="preserve">and knowledge exchange with and between delegates should </w:t>
      </w:r>
      <w:r w:rsidR="002C17F1" w:rsidRPr="006357D3">
        <w:rPr>
          <w:b/>
        </w:rPr>
        <w:t xml:space="preserve">underpin </w:t>
      </w:r>
      <w:r w:rsidR="005B3D49" w:rsidRPr="006357D3">
        <w:rPr>
          <w:b/>
        </w:rPr>
        <w:t>the sessions</w:t>
      </w:r>
      <w:r w:rsidR="002C17F1" w:rsidRPr="006357D3">
        <w:rPr>
          <w:b/>
        </w:rPr>
        <w:t>.</w:t>
      </w:r>
    </w:p>
    <w:p w:rsidR="006672B2" w:rsidRDefault="002C17F1" w:rsidP="00F40D3C">
      <w:pPr>
        <w:spacing w:after="120"/>
        <w:jc w:val="both"/>
      </w:pPr>
      <w:r w:rsidRPr="008E0087">
        <w:t xml:space="preserve"> </w:t>
      </w:r>
    </w:p>
    <w:p w:rsidR="006672B2" w:rsidRPr="007D579B" w:rsidRDefault="002C17F1" w:rsidP="00FC1AF8">
      <w:pPr>
        <w:spacing w:after="120"/>
        <w:outlineLvl w:val="0"/>
        <w:rPr>
          <w:b/>
        </w:rPr>
      </w:pPr>
      <w:r w:rsidRPr="007D579B">
        <w:rPr>
          <w:b/>
        </w:rPr>
        <w:t xml:space="preserve">Final date for proposal submissions is </w:t>
      </w:r>
      <w:r w:rsidR="00E40033" w:rsidRPr="007D579B">
        <w:rPr>
          <w:b/>
          <w:color w:val="0099FF"/>
        </w:rPr>
        <w:t xml:space="preserve">Friday </w:t>
      </w:r>
      <w:r w:rsidR="00FC2792">
        <w:rPr>
          <w:b/>
          <w:color w:val="0099FF"/>
        </w:rPr>
        <w:t>1</w:t>
      </w:r>
      <w:r w:rsidR="006357D3">
        <w:rPr>
          <w:b/>
          <w:color w:val="0099FF"/>
        </w:rPr>
        <w:t>8</w:t>
      </w:r>
      <w:r w:rsidR="00FC2792">
        <w:rPr>
          <w:b/>
          <w:color w:val="0099FF"/>
        </w:rPr>
        <w:t xml:space="preserve"> </w:t>
      </w:r>
      <w:proofErr w:type="gramStart"/>
      <w:r w:rsidR="00FC2792">
        <w:rPr>
          <w:b/>
          <w:color w:val="0099FF"/>
        </w:rPr>
        <w:t xml:space="preserve">September </w:t>
      </w:r>
      <w:r w:rsidR="006249EA">
        <w:rPr>
          <w:b/>
          <w:color w:val="0099FF"/>
        </w:rPr>
        <w:t xml:space="preserve"> 2015</w:t>
      </w:r>
      <w:proofErr w:type="gramEnd"/>
      <w:r w:rsidR="00E40033" w:rsidRPr="007D579B">
        <w:rPr>
          <w:b/>
        </w:rPr>
        <w:t>.</w:t>
      </w:r>
    </w:p>
    <w:p w:rsidR="002C17F1" w:rsidRPr="008E0087" w:rsidRDefault="002C17F1" w:rsidP="00046E27">
      <w:pPr>
        <w:spacing w:after="120"/>
        <w:rPr>
          <w:color w:val="000000"/>
        </w:rPr>
      </w:pPr>
      <w:r w:rsidRPr="008E0087">
        <w:rPr>
          <w:color w:val="000000"/>
        </w:rPr>
        <w:t xml:space="preserve">Please </w:t>
      </w:r>
      <w:r w:rsidR="00C14744" w:rsidRPr="008E0087">
        <w:rPr>
          <w:color w:val="000000"/>
        </w:rPr>
        <w:t xml:space="preserve">use the attached form and </w:t>
      </w:r>
      <w:r w:rsidRPr="008E0087">
        <w:rPr>
          <w:color w:val="000000"/>
        </w:rPr>
        <w:t xml:space="preserve">email your ideas to </w:t>
      </w:r>
      <w:hyperlink r:id="rId9" w:history="1">
        <w:r w:rsidRPr="008E0087">
          <w:rPr>
            <w:rStyle w:val="Hyperlink"/>
          </w:rPr>
          <w:t>admin@visitors.org.uk</w:t>
        </w:r>
      </w:hyperlink>
      <w:r w:rsidR="005B3D49" w:rsidRPr="008E0087">
        <w:t>.</w:t>
      </w:r>
    </w:p>
    <w:p w:rsidR="00C54FB6" w:rsidRDefault="002C17F1" w:rsidP="00046E27">
      <w:pPr>
        <w:spacing w:after="120"/>
        <w:rPr>
          <w:color w:val="000000"/>
        </w:rPr>
      </w:pPr>
      <w:r w:rsidRPr="008E0087">
        <w:rPr>
          <w:color w:val="000000"/>
        </w:rPr>
        <w:t>Contact</w:t>
      </w:r>
      <w:r w:rsidR="00C14744" w:rsidRPr="008E0087">
        <w:rPr>
          <w:color w:val="000000"/>
        </w:rPr>
        <w:t xml:space="preserve"> </w:t>
      </w:r>
      <w:r w:rsidRPr="008E0087">
        <w:rPr>
          <w:color w:val="000000"/>
        </w:rPr>
        <w:t>Sheena at</w:t>
      </w:r>
      <w:r w:rsidR="00C14744" w:rsidRPr="008E0087">
        <w:rPr>
          <w:color w:val="000000"/>
        </w:rPr>
        <w:t xml:space="preserve"> </w:t>
      </w:r>
      <w:hyperlink r:id="rId10" w:history="1">
        <w:r w:rsidRPr="008E0087">
          <w:rPr>
            <w:rStyle w:val="Hyperlink"/>
          </w:rPr>
          <w:t>admin@visitors.org.uk</w:t>
        </w:r>
      </w:hyperlink>
      <w:r w:rsidRPr="008E0087">
        <w:rPr>
          <w:color w:val="000000"/>
        </w:rPr>
        <w:t xml:space="preserve"> for more information or if you have any questions.</w:t>
      </w:r>
    </w:p>
    <w:p w:rsidR="00C14744" w:rsidRPr="008E0087" w:rsidRDefault="002C17F1" w:rsidP="00FC1AF8">
      <w:pPr>
        <w:jc w:val="center"/>
        <w:outlineLvl w:val="0"/>
        <w:rPr>
          <w:b/>
          <w:noProof/>
          <w:lang w:eastAsia="en-GB"/>
        </w:rPr>
      </w:pPr>
      <w:r w:rsidRPr="008E0087">
        <w:br w:type="page"/>
      </w:r>
      <w:r w:rsidR="00C14744" w:rsidRPr="008E0087">
        <w:rPr>
          <w:b/>
          <w:noProof/>
          <w:lang w:eastAsia="en-GB"/>
        </w:rPr>
        <w:lastRenderedPageBreak/>
        <w:t>PROPOSAL</w:t>
      </w:r>
    </w:p>
    <w:p w:rsidR="00C14744" w:rsidRPr="008E0087" w:rsidRDefault="00C14744" w:rsidP="00FC1AF8">
      <w:pPr>
        <w:jc w:val="center"/>
        <w:outlineLvl w:val="0"/>
        <w:rPr>
          <w:b/>
          <w:noProof/>
          <w:lang w:eastAsia="en-GB"/>
        </w:rPr>
      </w:pPr>
      <w:r w:rsidRPr="008E0087">
        <w:rPr>
          <w:b/>
          <w:noProof/>
          <w:lang w:eastAsia="en-GB"/>
        </w:rPr>
        <w:t>VISITOR STUDIES GROUP CONFERENCE 201</w:t>
      </w:r>
      <w:r w:rsidR="006249EA">
        <w:rPr>
          <w:b/>
          <w:noProof/>
          <w:lang w:eastAsia="en-GB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814"/>
      </w:tblGrid>
      <w:tr w:rsidR="002C17F1" w:rsidRPr="008E0087">
        <w:tc>
          <w:tcPr>
            <w:tcW w:w="9242" w:type="dxa"/>
            <w:gridSpan w:val="2"/>
          </w:tcPr>
          <w:p w:rsidR="002C17F1" w:rsidRDefault="002C17F1" w:rsidP="00770CD2">
            <w:pPr>
              <w:spacing w:after="0" w:line="240" w:lineRule="auto"/>
            </w:pPr>
            <w:r w:rsidRPr="008E0087">
              <w:br w:type="page"/>
              <w:t>Name</w:t>
            </w:r>
          </w:p>
          <w:p w:rsidR="00F40D3C" w:rsidRPr="008E0087" w:rsidRDefault="00F40D3C" w:rsidP="00770CD2">
            <w:pPr>
              <w:spacing w:after="0" w:line="240" w:lineRule="auto"/>
            </w:pPr>
          </w:p>
        </w:tc>
      </w:tr>
      <w:tr w:rsidR="002C17F1" w:rsidRPr="008E0087">
        <w:tc>
          <w:tcPr>
            <w:tcW w:w="9242" w:type="dxa"/>
            <w:gridSpan w:val="2"/>
          </w:tcPr>
          <w:p w:rsidR="002C17F1" w:rsidRDefault="002C17F1" w:rsidP="00770CD2">
            <w:pPr>
              <w:spacing w:after="0" w:line="240" w:lineRule="auto"/>
            </w:pPr>
            <w:r w:rsidRPr="008E0087">
              <w:t>Organisation</w:t>
            </w:r>
          </w:p>
          <w:p w:rsidR="00F40D3C" w:rsidRPr="008E0087" w:rsidRDefault="00F40D3C" w:rsidP="00770CD2">
            <w:pPr>
              <w:spacing w:after="0" w:line="240" w:lineRule="auto"/>
            </w:pPr>
          </w:p>
        </w:tc>
      </w:tr>
      <w:tr w:rsidR="002C17F1" w:rsidRPr="008E008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7D4DA6" w:rsidRPr="008E0087" w:rsidRDefault="002C17F1" w:rsidP="00770CD2">
            <w:pPr>
              <w:spacing w:after="0" w:line="240" w:lineRule="auto"/>
            </w:pPr>
            <w:r w:rsidRPr="008E0087">
              <w:t>Contact details</w:t>
            </w:r>
            <w:r w:rsidR="007D4DA6" w:rsidRPr="008E0087">
              <w:t xml:space="preserve"> (email address, telephone)</w:t>
            </w:r>
          </w:p>
          <w:p w:rsidR="002C17F1" w:rsidRPr="008E0087" w:rsidRDefault="002C17F1" w:rsidP="00770CD2">
            <w:pPr>
              <w:spacing w:after="0" w:line="240" w:lineRule="auto"/>
            </w:pPr>
          </w:p>
        </w:tc>
      </w:tr>
      <w:tr w:rsidR="00C14744" w:rsidRPr="008E008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C14744" w:rsidRPr="008E0087" w:rsidRDefault="00C14744" w:rsidP="00770CD2">
            <w:pPr>
              <w:spacing w:after="0" w:line="240" w:lineRule="auto"/>
            </w:pPr>
          </w:p>
        </w:tc>
      </w:tr>
      <w:tr w:rsidR="002C17F1" w:rsidRPr="008E0087">
        <w:tc>
          <w:tcPr>
            <w:tcW w:w="9242" w:type="dxa"/>
            <w:gridSpan w:val="2"/>
          </w:tcPr>
          <w:p w:rsidR="002C17F1" w:rsidRPr="008E0087" w:rsidRDefault="002C17F1" w:rsidP="00770CD2">
            <w:pPr>
              <w:spacing w:after="0" w:line="240" w:lineRule="auto"/>
            </w:pPr>
            <w:r w:rsidRPr="008E0087">
              <w:t>Please indicate in which format you would wish to participate</w:t>
            </w:r>
          </w:p>
        </w:tc>
      </w:tr>
      <w:tr w:rsidR="002C17F1" w:rsidRPr="008E0087">
        <w:tc>
          <w:tcPr>
            <w:tcW w:w="4428" w:type="dxa"/>
          </w:tcPr>
          <w:p w:rsidR="002C17F1" w:rsidRPr="008E0087" w:rsidRDefault="00C14744" w:rsidP="00770CD2">
            <w:pPr>
              <w:spacing w:after="0" w:line="240" w:lineRule="auto"/>
              <w:ind w:left="720"/>
            </w:pPr>
            <w:r w:rsidRPr="008E0087">
              <w:t>Case study presentation plus Q&amp;A</w:t>
            </w:r>
          </w:p>
        </w:tc>
        <w:tc>
          <w:tcPr>
            <w:tcW w:w="4814" w:type="dxa"/>
          </w:tcPr>
          <w:p w:rsidR="002C17F1" w:rsidRPr="008E0087" w:rsidRDefault="00C14744" w:rsidP="00770CD2">
            <w:pPr>
              <w:spacing w:after="0" w:line="240" w:lineRule="auto"/>
            </w:pPr>
            <w:r w:rsidRPr="008E0087">
              <w:sym w:font="Wingdings" w:char="F0A8"/>
            </w:r>
          </w:p>
        </w:tc>
      </w:tr>
      <w:tr w:rsidR="002C17F1" w:rsidRPr="008E0087">
        <w:tc>
          <w:tcPr>
            <w:tcW w:w="4428" w:type="dxa"/>
          </w:tcPr>
          <w:p w:rsidR="002C17F1" w:rsidRPr="008E0087" w:rsidRDefault="002C17F1" w:rsidP="00770CD2">
            <w:pPr>
              <w:spacing w:after="0" w:line="240" w:lineRule="auto"/>
              <w:ind w:left="720"/>
            </w:pPr>
            <w:r w:rsidRPr="008E0087">
              <w:t>Interactive workshop</w:t>
            </w:r>
          </w:p>
        </w:tc>
        <w:tc>
          <w:tcPr>
            <w:tcW w:w="4814" w:type="dxa"/>
          </w:tcPr>
          <w:p w:rsidR="002C17F1" w:rsidRPr="008E0087" w:rsidRDefault="00C14744" w:rsidP="00770CD2">
            <w:pPr>
              <w:spacing w:after="0" w:line="240" w:lineRule="auto"/>
            </w:pPr>
            <w:r w:rsidRPr="008E0087">
              <w:sym w:font="Wingdings" w:char="F0A8"/>
            </w:r>
          </w:p>
        </w:tc>
      </w:tr>
      <w:tr w:rsidR="00C14744" w:rsidRPr="008E0087">
        <w:tc>
          <w:tcPr>
            <w:tcW w:w="4428" w:type="dxa"/>
          </w:tcPr>
          <w:p w:rsidR="00C14744" w:rsidRPr="008E0087" w:rsidRDefault="0099753D" w:rsidP="00770CD2">
            <w:pPr>
              <w:spacing w:after="0" w:line="240" w:lineRule="auto"/>
              <w:ind w:left="720"/>
            </w:pPr>
            <w:r w:rsidRPr="008E0087">
              <w:t>Panel discussion</w:t>
            </w:r>
          </w:p>
        </w:tc>
        <w:tc>
          <w:tcPr>
            <w:tcW w:w="4814" w:type="dxa"/>
          </w:tcPr>
          <w:p w:rsidR="00C14744" w:rsidRPr="008E0087" w:rsidRDefault="00C14744" w:rsidP="00770CD2">
            <w:pPr>
              <w:spacing w:after="0" w:line="240" w:lineRule="auto"/>
            </w:pPr>
            <w:r w:rsidRPr="008E0087">
              <w:sym w:font="Wingdings" w:char="F0A8"/>
            </w:r>
          </w:p>
        </w:tc>
      </w:tr>
      <w:tr w:rsidR="00C14744" w:rsidRPr="008E0087">
        <w:tc>
          <w:tcPr>
            <w:tcW w:w="4428" w:type="dxa"/>
          </w:tcPr>
          <w:p w:rsidR="00C14744" w:rsidRPr="008E0087" w:rsidRDefault="00C14744" w:rsidP="00770CD2">
            <w:pPr>
              <w:spacing w:after="0" w:line="240" w:lineRule="auto"/>
              <w:ind w:left="720"/>
            </w:pPr>
            <w:r w:rsidRPr="008E0087">
              <w:t>Other format</w:t>
            </w:r>
          </w:p>
        </w:tc>
        <w:tc>
          <w:tcPr>
            <w:tcW w:w="4814" w:type="dxa"/>
          </w:tcPr>
          <w:p w:rsidR="00C14744" w:rsidRPr="008E0087" w:rsidRDefault="00C14744" w:rsidP="00770CD2">
            <w:pPr>
              <w:spacing w:after="0" w:line="240" w:lineRule="auto"/>
            </w:pPr>
            <w:r w:rsidRPr="008E0087">
              <w:sym w:font="Wingdings" w:char="F0A8"/>
            </w:r>
            <w:r w:rsidRPr="008E0087">
              <w:t>, please specify:</w:t>
            </w:r>
          </w:p>
        </w:tc>
      </w:tr>
      <w:tr w:rsidR="00C14744" w:rsidRPr="008E008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C14744" w:rsidRPr="008E0087" w:rsidRDefault="00C14744" w:rsidP="00770CD2">
            <w:pPr>
              <w:spacing w:after="0" w:line="240" w:lineRule="auto"/>
            </w:pPr>
          </w:p>
        </w:tc>
      </w:tr>
      <w:tr w:rsidR="002C17F1" w:rsidRPr="008E0087">
        <w:tc>
          <w:tcPr>
            <w:tcW w:w="9242" w:type="dxa"/>
            <w:gridSpan w:val="2"/>
          </w:tcPr>
          <w:p w:rsidR="00C14744" w:rsidRPr="008E0087" w:rsidRDefault="002C17F1" w:rsidP="006249EA">
            <w:pPr>
              <w:spacing w:after="0" w:line="240" w:lineRule="auto"/>
            </w:pPr>
            <w:r w:rsidRPr="008E0087">
              <w:t xml:space="preserve">Abstract clearly indicating </w:t>
            </w:r>
            <w:r w:rsidR="00770CD2" w:rsidRPr="008E0087">
              <w:t xml:space="preserve">how it reflects </w:t>
            </w:r>
            <w:r w:rsidR="006249EA">
              <w:t>our Co</w:t>
            </w:r>
            <w:r w:rsidR="003551EA">
              <w:t>n</w:t>
            </w:r>
            <w:r w:rsidR="006249EA">
              <w:t xml:space="preserve">ference </w:t>
            </w:r>
            <w:r w:rsidR="00770CD2" w:rsidRPr="008E0087">
              <w:t xml:space="preserve">theme </w:t>
            </w:r>
            <w:r w:rsidRPr="008E0087">
              <w:t>(maximum 300 words)</w:t>
            </w:r>
          </w:p>
        </w:tc>
      </w:tr>
      <w:tr w:rsidR="002C17F1" w:rsidRPr="008E0087">
        <w:tc>
          <w:tcPr>
            <w:tcW w:w="9242" w:type="dxa"/>
            <w:gridSpan w:val="2"/>
          </w:tcPr>
          <w:p w:rsidR="002C17F1" w:rsidRPr="008E0087" w:rsidRDefault="002C17F1" w:rsidP="00770CD2">
            <w:pPr>
              <w:spacing w:after="0" w:line="240" w:lineRule="auto"/>
            </w:pPr>
          </w:p>
          <w:p w:rsidR="002C17F1" w:rsidRPr="008E0087" w:rsidRDefault="002C17F1" w:rsidP="00770CD2">
            <w:pPr>
              <w:spacing w:after="0" w:line="240" w:lineRule="auto"/>
            </w:pPr>
          </w:p>
          <w:p w:rsidR="002C17F1" w:rsidRPr="008E0087" w:rsidRDefault="002C17F1" w:rsidP="00770CD2">
            <w:pPr>
              <w:spacing w:after="0" w:line="240" w:lineRule="auto"/>
            </w:pPr>
          </w:p>
          <w:p w:rsidR="002C17F1" w:rsidRDefault="002C17F1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Pr="008E0087" w:rsidRDefault="00F3610B" w:rsidP="00770CD2">
            <w:pPr>
              <w:spacing w:after="0" w:line="240" w:lineRule="auto"/>
            </w:pPr>
          </w:p>
          <w:p w:rsidR="002C17F1" w:rsidRPr="008E0087" w:rsidRDefault="002C17F1" w:rsidP="00770CD2">
            <w:pPr>
              <w:spacing w:after="0" w:line="240" w:lineRule="auto"/>
            </w:pPr>
          </w:p>
          <w:p w:rsidR="002C17F1" w:rsidRPr="008E0087" w:rsidRDefault="002C17F1" w:rsidP="00770CD2">
            <w:pPr>
              <w:spacing w:after="0" w:line="240" w:lineRule="auto"/>
            </w:pPr>
          </w:p>
        </w:tc>
      </w:tr>
      <w:tr w:rsidR="00C14744" w:rsidRPr="008E008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C14744" w:rsidRDefault="00C14744" w:rsidP="00770CD2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16"/>
            </w:tblGrid>
            <w:tr w:rsidR="006249EA" w:rsidRPr="008E0087" w:rsidTr="0011023E">
              <w:tc>
                <w:tcPr>
                  <w:tcW w:w="9242" w:type="dxa"/>
                </w:tcPr>
                <w:p w:rsidR="006249EA" w:rsidRPr="008E0087" w:rsidRDefault="006249EA" w:rsidP="006249EA">
                  <w:pPr>
                    <w:spacing w:after="0" w:line="240" w:lineRule="auto"/>
                  </w:pPr>
                  <w:r>
                    <w:t xml:space="preserve">Please communicate how you will deliver your session and what tools you will provide and/or require </w:t>
                  </w:r>
                  <w:r w:rsidRPr="008E0087">
                    <w:t>(maximum 300 words)</w:t>
                  </w:r>
                </w:p>
              </w:tc>
            </w:tr>
            <w:tr w:rsidR="006249EA" w:rsidRPr="008E0087" w:rsidTr="0011023E">
              <w:tc>
                <w:tcPr>
                  <w:tcW w:w="9242" w:type="dxa"/>
                </w:tcPr>
                <w:p w:rsidR="006249EA" w:rsidRPr="008E0087" w:rsidRDefault="006249EA" w:rsidP="0011023E">
                  <w:pPr>
                    <w:spacing w:after="0" w:line="240" w:lineRule="auto"/>
                  </w:pPr>
                </w:p>
                <w:p w:rsidR="006249EA" w:rsidRPr="008E0087" w:rsidRDefault="006249EA" w:rsidP="0011023E">
                  <w:pPr>
                    <w:spacing w:after="0" w:line="240" w:lineRule="auto"/>
                  </w:pPr>
                </w:p>
                <w:p w:rsidR="006249EA" w:rsidRPr="008E0087" w:rsidRDefault="006249EA" w:rsidP="0011023E">
                  <w:pPr>
                    <w:spacing w:after="0" w:line="240" w:lineRule="auto"/>
                  </w:pPr>
                </w:p>
                <w:p w:rsidR="006249EA" w:rsidRDefault="006249EA" w:rsidP="0011023E">
                  <w:pPr>
                    <w:spacing w:after="0" w:line="240" w:lineRule="auto"/>
                  </w:pPr>
                </w:p>
                <w:p w:rsidR="006249EA" w:rsidRDefault="006249EA" w:rsidP="0011023E">
                  <w:pPr>
                    <w:spacing w:after="0" w:line="240" w:lineRule="auto"/>
                  </w:pPr>
                </w:p>
                <w:p w:rsidR="006249EA" w:rsidRDefault="006249EA" w:rsidP="0011023E">
                  <w:pPr>
                    <w:spacing w:after="0" w:line="240" w:lineRule="auto"/>
                  </w:pPr>
                </w:p>
                <w:p w:rsidR="006249EA" w:rsidRDefault="006249EA" w:rsidP="0011023E">
                  <w:pPr>
                    <w:spacing w:after="0" w:line="240" w:lineRule="auto"/>
                  </w:pPr>
                </w:p>
                <w:p w:rsidR="006249EA" w:rsidRDefault="006249EA" w:rsidP="0011023E">
                  <w:pPr>
                    <w:spacing w:after="0" w:line="240" w:lineRule="auto"/>
                  </w:pPr>
                </w:p>
                <w:p w:rsidR="006249EA" w:rsidRDefault="006249EA" w:rsidP="0011023E">
                  <w:pPr>
                    <w:spacing w:after="0" w:line="240" w:lineRule="auto"/>
                  </w:pPr>
                </w:p>
                <w:p w:rsidR="006249EA" w:rsidRPr="008E0087" w:rsidRDefault="006249EA" w:rsidP="0011023E">
                  <w:pPr>
                    <w:spacing w:after="0" w:line="240" w:lineRule="auto"/>
                  </w:pPr>
                </w:p>
                <w:p w:rsidR="006249EA" w:rsidRPr="008E0087" w:rsidRDefault="006249EA" w:rsidP="0011023E">
                  <w:pPr>
                    <w:spacing w:after="0" w:line="240" w:lineRule="auto"/>
                  </w:pPr>
                </w:p>
                <w:p w:rsidR="006249EA" w:rsidRPr="008E0087" w:rsidRDefault="006249EA" w:rsidP="0011023E">
                  <w:pPr>
                    <w:spacing w:after="0" w:line="240" w:lineRule="auto"/>
                  </w:pPr>
                </w:p>
              </w:tc>
            </w:tr>
          </w:tbl>
          <w:p w:rsidR="006249EA" w:rsidRDefault="006249EA" w:rsidP="00770CD2">
            <w:pPr>
              <w:spacing w:after="0" w:line="240" w:lineRule="auto"/>
            </w:pPr>
          </w:p>
          <w:p w:rsidR="002C6769" w:rsidRDefault="002C6769" w:rsidP="00770CD2">
            <w:pPr>
              <w:spacing w:after="0" w:line="240" w:lineRule="auto"/>
            </w:pPr>
          </w:p>
          <w:p w:rsidR="002C6769" w:rsidRDefault="002C6769" w:rsidP="00770CD2">
            <w:pPr>
              <w:spacing w:after="0" w:line="240" w:lineRule="auto"/>
            </w:pPr>
          </w:p>
          <w:p w:rsidR="002C6769" w:rsidRDefault="002C6769" w:rsidP="00770CD2">
            <w:pPr>
              <w:spacing w:after="0" w:line="240" w:lineRule="auto"/>
            </w:pPr>
          </w:p>
          <w:p w:rsidR="002C6769" w:rsidRDefault="002C6769" w:rsidP="00770CD2">
            <w:pPr>
              <w:spacing w:after="0" w:line="240" w:lineRule="auto"/>
            </w:pPr>
          </w:p>
          <w:p w:rsidR="002C6769" w:rsidRDefault="002C6769" w:rsidP="00770CD2">
            <w:pPr>
              <w:spacing w:after="0" w:line="240" w:lineRule="auto"/>
            </w:pPr>
          </w:p>
          <w:p w:rsidR="006249EA" w:rsidRPr="008E0087" w:rsidRDefault="006249EA" w:rsidP="00770CD2">
            <w:pPr>
              <w:spacing w:after="0" w:line="240" w:lineRule="auto"/>
            </w:pPr>
          </w:p>
        </w:tc>
      </w:tr>
      <w:tr w:rsidR="00C14744" w:rsidRPr="008E0087">
        <w:tc>
          <w:tcPr>
            <w:tcW w:w="9242" w:type="dxa"/>
            <w:gridSpan w:val="2"/>
          </w:tcPr>
          <w:p w:rsidR="00C14744" w:rsidRPr="008E0087" w:rsidRDefault="00C14744" w:rsidP="006249EA">
            <w:pPr>
              <w:spacing w:after="0" w:line="240" w:lineRule="auto"/>
            </w:pPr>
            <w:r w:rsidRPr="008E0087">
              <w:lastRenderedPageBreak/>
              <w:t>Please tell us why you believe your paper should be included in the 201</w:t>
            </w:r>
            <w:r w:rsidR="006249EA">
              <w:t>6</w:t>
            </w:r>
            <w:r w:rsidRPr="008E0087">
              <w:t xml:space="preserve"> VSG Conference Programme</w:t>
            </w:r>
            <w:r w:rsidR="007D4DA6" w:rsidRPr="008E0087">
              <w:t xml:space="preserve"> </w:t>
            </w:r>
            <w:r w:rsidR="003551EA">
              <w:t xml:space="preserve">and what delegates will find out as a result of attending your session </w:t>
            </w:r>
            <w:r w:rsidR="00770CD2" w:rsidRPr="008E0087">
              <w:t>(maximum 100 words)</w:t>
            </w:r>
          </w:p>
        </w:tc>
      </w:tr>
      <w:tr w:rsidR="00C14744" w:rsidRPr="008E0087">
        <w:tc>
          <w:tcPr>
            <w:tcW w:w="9242" w:type="dxa"/>
            <w:gridSpan w:val="2"/>
          </w:tcPr>
          <w:p w:rsidR="00C14744" w:rsidRPr="008E0087" w:rsidRDefault="00C14744" w:rsidP="00770CD2">
            <w:pPr>
              <w:spacing w:after="0" w:line="240" w:lineRule="auto"/>
            </w:pPr>
          </w:p>
          <w:p w:rsidR="00770CD2" w:rsidRPr="008E0087" w:rsidRDefault="00770CD2" w:rsidP="00770CD2">
            <w:pPr>
              <w:spacing w:after="0" w:line="240" w:lineRule="auto"/>
            </w:pPr>
          </w:p>
          <w:p w:rsidR="00C14744" w:rsidRDefault="00C14744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Pr="008E0087" w:rsidRDefault="00F3610B" w:rsidP="00770CD2">
            <w:pPr>
              <w:spacing w:after="0" w:line="240" w:lineRule="auto"/>
            </w:pPr>
          </w:p>
          <w:p w:rsidR="00C14744" w:rsidRPr="008E0087" w:rsidRDefault="00C14744" w:rsidP="00770CD2">
            <w:pPr>
              <w:spacing w:after="0" w:line="240" w:lineRule="auto"/>
            </w:pPr>
          </w:p>
          <w:p w:rsidR="00C14744" w:rsidRPr="008E0087" w:rsidRDefault="00C14744" w:rsidP="00770CD2">
            <w:pPr>
              <w:spacing w:after="0" w:line="240" w:lineRule="auto"/>
            </w:pPr>
          </w:p>
          <w:p w:rsidR="00C14744" w:rsidRPr="008E0087" w:rsidRDefault="00C14744" w:rsidP="00770CD2">
            <w:pPr>
              <w:spacing w:after="0" w:line="240" w:lineRule="auto"/>
            </w:pPr>
          </w:p>
        </w:tc>
      </w:tr>
      <w:tr w:rsidR="00C14744" w:rsidRPr="008E008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C14744" w:rsidRPr="008E0087" w:rsidRDefault="00C14744" w:rsidP="00770CD2">
            <w:pPr>
              <w:spacing w:after="0" w:line="240" w:lineRule="auto"/>
            </w:pPr>
          </w:p>
        </w:tc>
      </w:tr>
      <w:tr w:rsidR="00770CD2" w:rsidRPr="008E0087">
        <w:tc>
          <w:tcPr>
            <w:tcW w:w="9242" w:type="dxa"/>
            <w:gridSpan w:val="2"/>
          </w:tcPr>
          <w:p w:rsidR="00770CD2" w:rsidRPr="008E0087" w:rsidRDefault="00770CD2" w:rsidP="00770CD2">
            <w:pPr>
              <w:spacing w:after="0" w:line="240" w:lineRule="auto"/>
            </w:pPr>
            <w:r w:rsidRPr="008E0087">
              <w:t>Short biography of proposed speaker/s or suggested panellists (maximum 100 words)</w:t>
            </w:r>
          </w:p>
        </w:tc>
      </w:tr>
      <w:tr w:rsidR="002C17F1" w:rsidRPr="008E0087">
        <w:tc>
          <w:tcPr>
            <w:tcW w:w="9242" w:type="dxa"/>
            <w:gridSpan w:val="2"/>
          </w:tcPr>
          <w:p w:rsidR="002C17F1" w:rsidRDefault="002C17F1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Default="00F3610B" w:rsidP="00770CD2">
            <w:pPr>
              <w:spacing w:after="0" w:line="240" w:lineRule="auto"/>
            </w:pPr>
          </w:p>
          <w:p w:rsidR="00F3610B" w:rsidRPr="008E0087" w:rsidRDefault="00F3610B" w:rsidP="00770CD2">
            <w:pPr>
              <w:spacing w:after="0" w:line="240" w:lineRule="auto"/>
            </w:pPr>
          </w:p>
          <w:p w:rsidR="00770CD2" w:rsidRPr="008E0087" w:rsidRDefault="00770CD2" w:rsidP="00770CD2">
            <w:pPr>
              <w:spacing w:after="0" w:line="240" w:lineRule="auto"/>
            </w:pPr>
          </w:p>
          <w:p w:rsidR="00770CD2" w:rsidRPr="008E0087" w:rsidRDefault="00770CD2" w:rsidP="00770CD2">
            <w:pPr>
              <w:spacing w:after="0" w:line="240" w:lineRule="auto"/>
            </w:pPr>
          </w:p>
          <w:p w:rsidR="002C17F1" w:rsidRPr="008E0087" w:rsidRDefault="002C17F1" w:rsidP="00770CD2">
            <w:pPr>
              <w:spacing w:after="0" w:line="240" w:lineRule="auto"/>
            </w:pPr>
          </w:p>
          <w:p w:rsidR="002C17F1" w:rsidRPr="008E0087" w:rsidRDefault="002C17F1" w:rsidP="00770CD2">
            <w:pPr>
              <w:spacing w:after="0" w:line="240" w:lineRule="auto"/>
            </w:pPr>
          </w:p>
          <w:p w:rsidR="002C17F1" w:rsidRPr="008E0087" w:rsidRDefault="002C17F1" w:rsidP="00770CD2">
            <w:pPr>
              <w:spacing w:after="0" w:line="240" w:lineRule="auto"/>
            </w:pPr>
          </w:p>
        </w:tc>
      </w:tr>
      <w:tr w:rsidR="002C17F1" w:rsidRPr="008E0087">
        <w:tc>
          <w:tcPr>
            <w:tcW w:w="9242" w:type="dxa"/>
            <w:gridSpan w:val="2"/>
          </w:tcPr>
          <w:p w:rsidR="002C17F1" w:rsidRPr="008E0087" w:rsidRDefault="002C17F1" w:rsidP="006357D3">
            <w:pPr>
              <w:spacing w:after="0" w:line="240" w:lineRule="auto"/>
            </w:pPr>
            <w:r w:rsidRPr="008E0087">
              <w:t xml:space="preserve">Return to </w:t>
            </w:r>
            <w:hyperlink r:id="rId11" w:history="1">
              <w:r w:rsidR="003650E3" w:rsidRPr="008E0087">
                <w:rPr>
                  <w:rStyle w:val="Hyperlink"/>
                </w:rPr>
                <w:t>admin@visitors.org.uk</w:t>
              </w:r>
            </w:hyperlink>
            <w:r w:rsidRPr="008E0087">
              <w:t xml:space="preserve"> by </w:t>
            </w:r>
            <w:r w:rsidR="00C47F95">
              <w:t>1</w:t>
            </w:r>
            <w:r w:rsidR="006357D3">
              <w:t>8</w:t>
            </w:r>
            <w:r w:rsidR="00C47F95">
              <w:t xml:space="preserve"> September 2015</w:t>
            </w:r>
            <w:r w:rsidRPr="008E0087">
              <w:t xml:space="preserve"> </w:t>
            </w:r>
          </w:p>
        </w:tc>
      </w:tr>
    </w:tbl>
    <w:p w:rsidR="002C17F1" w:rsidRPr="008E0087" w:rsidRDefault="002C17F1" w:rsidP="00775B98">
      <w:pPr>
        <w:jc w:val="both"/>
      </w:pPr>
    </w:p>
    <w:p w:rsidR="003551EA" w:rsidRDefault="002C17F1" w:rsidP="00775B98">
      <w:pPr>
        <w:jc w:val="both"/>
      </w:pPr>
      <w:r w:rsidRPr="008E0087">
        <w:t>All submissions will be judged by the VSG Committee and</w:t>
      </w:r>
      <w:r w:rsidR="0012577A" w:rsidRPr="008E0087">
        <w:t xml:space="preserve"> </w:t>
      </w:r>
      <w:r w:rsidRPr="008E0087">
        <w:t xml:space="preserve">you may be contacted to </w:t>
      </w:r>
      <w:r w:rsidR="0012577A" w:rsidRPr="008E0087">
        <w:t xml:space="preserve">discuss </w:t>
      </w:r>
      <w:r w:rsidRPr="008E0087">
        <w:t>your proposal in further detail</w:t>
      </w:r>
      <w:r w:rsidR="0012577A" w:rsidRPr="008E0087">
        <w:t xml:space="preserve"> and shape it to fit into the overall conference programme</w:t>
      </w:r>
      <w:r w:rsidRPr="008E0087">
        <w:t xml:space="preserve">. </w:t>
      </w:r>
      <w:r w:rsidR="0012577A" w:rsidRPr="008E0087">
        <w:t xml:space="preserve"> Conference papers will be published on the VSG website after the conference.</w:t>
      </w:r>
    </w:p>
    <w:p w:rsidR="002C17F1" w:rsidRPr="008E0087" w:rsidRDefault="003551EA" w:rsidP="00775B98">
      <w:pPr>
        <w:jc w:val="both"/>
      </w:pPr>
      <w:r>
        <w:t xml:space="preserve">The VSG is a member organisation and as such cannot offer speakers attendance at the event free-of-charge. There will be, however, a discounted rate for speakers available when booking opens. </w:t>
      </w:r>
      <w:r w:rsidR="0012577A" w:rsidRPr="008E0087">
        <w:t xml:space="preserve"> </w:t>
      </w:r>
    </w:p>
    <w:sectPr w:rsidR="002C17F1" w:rsidRPr="008E0087" w:rsidSect="00B6333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FB" w:rsidRDefault="00D558FB" w:rsidP="006A4652">
      <w:pPr>
        <w:spacing w:after="0" w:line="240" w:lineRule="auto"/>
      </w:pPr>
      <w:r>
        <w:separator/>
      </w:r>
    </w:p>
  </w:endnote>
  <w:endnote w:type="continuationSeparator" w:id="0">
    <w:p w:rsidR="00D558FB" w:rsidRDefault="00D558FB" w:rsidP="006A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FB" w:rsidRPr="008E0087" w:rsidRDefault="00D558FB" w:rsidP="00F40D3C">
    <w:pPr>
      <w:spacing w:after="120"/>
      <w:jc w:val="center"/>
      <w:rPr>
        <w:b/>
        <w:noProof/>
        <w:lang w:eastAsia="en-GB"/>
      </w:rPr>
    </w:pPr>
    <w:r w:rsidRPr="008E0087">
      <w:rPr>
        <w:b/>
        <w:noProof/>
        <w:lang w:eastAsia="en-GB"/>
      </w:rPr>
      <w:t>The Visitor Studies Group: Championing excellent visitor experiences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FB" w:rsidRDefault="00D558FB" w:rsidP="006A4652">
      <w:pPr>
        <w:spacing w:after="0" w:line="240" w:lineRule="auto"/>
      </w:pPr>
      <w:r>
        <w:separator/>
      </w:r>
    </w:p>
  </w:footnote>
  <w:footnote w:type="continuationSeparator" w:id="0">
    <w:p w:rsidR="00D558FB" w:rsidRDefault="00D558FB" w:rsidP="006A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5EA"/>
    <w:multiLevelType w:val="hybridMultilevel"/>
    <w:tmpl w:val="3046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772C6"/>
    <w:multiLevelType w:val="hybridMultilevel"/>
    <w:tmpl w:val="5BCE42CC"/>
    <w:lvl w:ilvl="0" w:tplc="F98634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5412E"/>
    <w:multiLevelType w:val="hybridMultilevel"/>
    <w:tmpl w:val="D44E7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e Doolin">
    <w15:presenceInfo w15:providerId="AD" w15:userId="S-1-5-21-57989841-1580818891-1801674531-218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60C"/>
    <w:rsid w:val="00005DC8"/>
    <w:rsid w:val="00032EEB"/>
    <w:rsid w:val="00046E27"/>
    <w:rsid w:val="00056A3C"/>
    <w:rsid w:val="00062406"/>
    <w:rsid w:val="000B3859"/>
    <w:rsid w:val="000B4436"/>
    <w:rsid w:val="000D4350"/>
    <w:rsid w:val="000D694F"/>
    <w:rsid w:val="000F22BD"/>
    <w:rsid w:val="0011023E"/>
    <w:rsid w:val="0012577A"/>
    <w:rsid w:val="0017057F"/>
    <w:rsid w:val="00192B28"/>
    <w:rsid w:val="00197D29"/>
    <w:rsid w:val="001A6321"/>
    <w:rsid w:val="0021660C"/>
    <w:rsid w:val="002346F8"/>
    <w:rsid w:val="00266FCF"/>
    <w:rsid w:val="002836E6"/>
    <w:rsid w:val="002B21E9"/>
    <w:rsid w:val="002C17F1"/>
    <w:rsid w:val="002C6769"/>
    <w:rsid w:val="00352818"/>
    <w:rsid w:val="003551EA"/>
    <w:rsid w:val="003650E3"/>
    <w:rsid w:val="0036693C"/>
    <w:rsid w:val="003B2E5E"/>
    <w:rsid w:val="003D561F"/>
    <w:rsid w:val="003E0E21"/>
    <w:rsid w:val="003E5037"/>
    <w:rsid w:val="003F5F05"/>
    <w:rsid w:val="00461FA4"/>
    <w:rsid w:val="004C33EF"/>
    <w:rsid w:val="004D3F2F"/>
    <w:rsid w:val="00527340"/>
    <w:rsid w:val="005A6FA1"/>
    <w:rsid w:val="005B3D49"/>
    <w:rsid w:val="005E3CEE"/>
    <w:rsid w:val="006249EA"/>
    <w:rsid w:val="006357D3"/>
    <w:rsid w:val="006672B2"/>
    <w:rsid w:val="006929A0"/>
    <w:rsid w:val="006A1E84"/>
    <w:rsid w:val="006A4652"/>
    <w:rsid w:val="006C0BB0"/>
    <w:rsid w:val="006C1299"/>
    <w:rsid w:val="006D2891"/>
    <w:rsid w:val="006D5EBD"/>
    <w:rsid w:val="006E13C0"/>
    <w:rsid w:val="006E7A0D"/>
    <w:rsid w:val="006F0118"/>
    <w:rsid w:val="00750634"/>
    <w:rsid w:val="0076468B"/>
    <w:rsid w:val="00770CD2"/>
    <w:rsid w:val="00775B98"/>
    <w:rsid w:val="00781648"/>
    <w:rsid w:val="00785419"/>
    <w:rsid w:val="007A3B8D"/>
    <w:rsid w:val="007D1F9F"/>
    <w:rsid w:val="007D4DA6"/>
    <w:rsid w:val="007D579B"/>
    <w:rsid w:val="00830365"/>
    <w:rsid w:val="008452AB"/>
    <w:rsid w:val="008A476B"/>
    <w:rsid w:val="008E0087"/>
    <w:rsid w:val="00957224"/>
    <w:rsid w:val="00982008"/>
    <w:rsid w:val="0099753D"/>
    <w:rsid w:val="009A767A"/>
    <w:rsid w:val="009E1D98"/>
    <w:rsid w:val="009F31D8"/>
    <w:rsid w:val="009F63D7"/>
    <w:rsid w:val="00A113E4"/>
    <w:rsid w:val="00A116B3"/>
    <w:rsid w:val="00A5497A"/>
    <w:rsid w:val="00AB5124"/>
    <w:rsid w:val="00AB62BD"/>
    <w:rsid w:val="00AF19D9"/>
    <w:rsid w:val="00AF1DEF"/>
    <w:rsid w:val="00B37B01"/>
    <w:rsid w:val="00B6333B"/>
    <w:rsid w:val="00BB454B"/>
    <w:rsid w:val="00BC15DB"/>
    <w:rsid w:val="00BE7408"/>
    <w:rsid w:val="00C12C8E"/>
    <w:rsid w:val="00C14744"/>
    <w:rsid w:val="00C31339"/>
    <w:rsid w:val="00C47F95"/>
    <w:rsid w:val="00C54FB6"/>
    <w:rsid w:val="00C64BBB"/>
    <w:rsid w:val="00C75659"/>
    <w:rsid w:val="00C847B8"/>
    <w:rsid w:val="00C84F94"/>
    <w:rsid w:val="00CA2EF8"/>
    <w:rsid w:val="00D053FF"/>
    <w:rsid w:val="00D27418"/>
    <w:rsid w:val="00D558FB"/>
    <w:rsid w:val="00D82B61"/>
    <w:rsid w:val="00DB3D56"/>
    <w:rsid w:val="00DC297E"/>
    <w:rsid w:val="00DE63F2"/>
    <w:rsid w:val="00DF1B6B"/>
    <w:rsid w:val="00E0628B"/>
    <w:rsid w:val="00E40033"/>
    <w:rsid w:val="00E734BE"/>
    <w:rsid w:val="00E775EC"/>
    <w:rsid w:val="00E83F7B"/>
    <w:rsid w:val="00EA7156"/>
    <w:rsid w:val="00EA7725"/>
    <w:rsid w:val="00EB2F4C"/>
    <w:rsid w:val="00EF043B"/>
    <w:rsid w:val="00F10032"/>
    <w:rsid w:val="00F14630"/>
    <w:rsid w:val="00F3610B"/>
    <w:rsid w:val="00F40D3C"/>
    <w:rsid w:val="00F510EF"/>
    <w:rsid w:val="00FC1AF8"/>
    <w:rsid w:val="00FC2792"/>
    <w:rsid w:val="00FC3FC8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31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3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660C"/>
    <w:pPr>
      <w:ind w:left="720"/>
      <w:contextualSpacing/>
    </w:pPr>
  </w:style>
  <w:style w:type="table" w:styleId="TableGrid">
    <w:name w:val="Table Grid"/>
    <w:basedOn w:val="TableNormal"/>
    <w:uiPriority w:val="99"/>
    <w:rsid w:val="0077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116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1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116B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16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116B3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A465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6A46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465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6A4652"/>
    <w:rPr>
      <w:rFonts w:cs="Times New Roman"/>
    </w:rPr>
  </w:style>
  <w:style w:type="character" w:styleId="Hyperlink">
    <w:name w:val="Hyperlink"/>
    <w:uiPriority w:val="99"/>
    <w:rsid w:val="00CA2EF8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FC1AF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docid=0EuGg28qPxgH-M&amp;tbnid=LGDYTmJtZZvy2M:&amp;ved=0CAUQjRw&amp;url=http://www.eventbrite.co.uk/org/3727753887&amp;ei=XP_4UdDAJYqw0AWP3IDIDg&amp;bvm=bv.49967636,d.d2k&amp;psig=AFQjCNFHASXPrnPTsAVC0PJF9kAdgWLixA&amp;ust=137535919530089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visitors.org.uk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admin@visitor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visitor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Links>
    <vt:vector size="24" baseType="variant">
      <vt:variant>
        <vt:i4>1704038</vt:i4>
      </vt:variant>
      <vt:variant>
        <vt:i4>9</vt:i4>
      </vt:variant>
      <vt:variant>
        <vt:i4>0</vt:i4>
      </vt:variant>
      <vt:variant>
        <vt:i4>5</vt:i4>
      </vt:variant>
      <vt:variant>
        <vt:lpwstr>mailto:admin@visitors.org.uk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mailto:admin@visitors.org.uk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mailto:admin@visitors.org.uk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docid=0EuGg28qPxgH-M&amp;tbnid=LGDYTmJtZZvy2M:&amp;ved=0CAUQjRw&amp;url=http://www.eventbrite.co.uk/org/3727753887&amp;ei=XP_4UdDAJYqw0AWP3IDIDg&amp;bvm=bv.49967636,d.d2k&amp;psig=AFQjCNFHASXPrnPTsAVC0PJF9kAdgWLixA&amp;ust=1375359195300898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Sheena Muncie</cp:lastModifiedBy>
  <cp:revision>2</cp:revision>
  <cp:lastPrinted>2015-08-11T10:44:00Z</cp:lastPrinted>
  <dcterms:created xsi:type="dcterms:W3CDTF">2015-08-12T10:41:00Z</dcterms:created>
  <dcterms:modified xsi:type="dcterms:W3CDTF">2015-08-12T10:41:00Z</dcterms:modified>
</cp:coreProperties>
</file>